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27" w:rsidRDefault="00D26727" w:rsidP="00D26727">
      <w:pPr>
        <w:jc w:val="center"/>
        <w:rPr>
          <w:b/>
          <w:sz w:val="28"/>
          <w:szCs w:val="28"/>
        </w:rPr>
      </w:pPr>
      <w:r w:rsidRPr="00BF4A7A">
        <w:rPr>
          <w:b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</w:t>
      </w:r>
      <w:r>
        <w:rPr>
          <w:b/>
          <w:sz w:val="28"/>
          <w:szCs w:val="28"/>
        </w:rPr>
        <w:t xml:space="preserve"> в ГБОУ </w:t>
      </w:r>
      <w:r w:rsidR="00FE76D8">
        <w:rPr>
          <w:b/>
          <w:sz w:val="28"/>
          <w:szCs w:val="28"/>
        </w:rPr>
        <w:t>ООШ с.Покровка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5844"/>
        <w:gridCol w:w="3697"/>
        <w:gridCol w:w="3697"/>
      </w:tblGrid>
      <w:tr w:rsidR="00D26727" w:rsidRPr="001B317B" w:rsidTr="00D63954">
        <w:tc>
          <w:tcPr>
            <w:tcW w:w="1548" w:type="dxa"/>
            <w:gridSpan w:val="2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4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Требование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Возможный вариант представления выполнения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Примечание</w:t>
            </w:r>
          </w:p>
        </w:tc>
      </w:tr>
      <w:tr w:rsidR="00D26727" w:rsidRPr="001B317B" w:rsidTr="00D63954">
        <w:tc>
          <w:tcPr>
            <w:tcW w:w="14786" w:type="dxa"/>
            <w:gridSpan w:val="5"/>
          </w:tcPr>
          <w:p w:rsidR="00D26727" w:rsidRPr="001B317B" w:rsidRDefault="00D26727" w:rsidP="00D63954">
            <w:pPr>
              <w:jc w:val="center"/>
              <w:rPr>
                <w:b/>
                <w:sz w:val="28"/>
                <w:szCs w:val="28"/>
              </w:rPr>
            </w:pPr>
            <w:r w:rsidRPr="001B317B">
              <w:rPr>
                <w:b/>
                <w:sz w:val="28"/>
                <w:szCs w:val="28"/>
              </w:rPr>
              <w:t>1. Требования к комплексному оснащению учебного процесса и оборудованию учебных помещений включают создание условий, обеспечивающих возможность: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выявления и развития способностей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rPr>
                <w:sz w:val="28"/>
                <w:szCs w:val="28"/>
              </w:rPr>
            </w:pPr>
            <w:r w:rsidRPr="009F4CC6">
              <w:t xml:space="preserve">Каждый класс  школы имеет закрепленное за ним учебное помещение (кабинет), которое предназначено для осуществления образовательного процесса. </w:t>
            </w:r>
            <w:r w:rsidR="00FE76D8">
              <w:t>Имеется спортзал</w:t>
            </w:r>
            <w:r>
              <w:t xml:space="preserve">. </w:t>
            </w:r>
            <w:r w:rsidRPr="009F4CC6">
              <w:t>Кабинеты обеспечены ростовыми столами для работы, учебными книгами, к</w:t>
            </w:r>
            <w:r>
              <w:t>омпьютерами.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rPr>
          <w:trHeight w:val="5710"/>
        </w:trPr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 в формах, адекватных возрасту обучающихся и воспитанников, и с учетом особенностей реализуемых в образовательном учреждении основных и дополнительных образовательных программ;</w:t>
            </w:r>
          </w:p>
        </w:tc>
        <w:tc>
          <w:tcPr>
            <w:tcW w:w="3697" w:type="dxa"/>
          </w:tcPr>
          <w:p w:rsidR="00D26727" w:rsidRPr="009F4CC6" w:rsidRDefault="00D26727" w:rsidP="00D63954">
            <w:pPr>
              <w:ind w:firstLine="709"/>
            </w:pPr>
            <w:r w:rsidRPr="009F4CC6">
              <w:t>Для осуществления некоторых видов деятельности школьников имеет</w:t>
            </w:r>
            <w:r>
              <w:t xml:space="preserve">ся </w:t>
            </w:r>
            <w:r w:rsidRPr="009F4CC6">
              <w:t xml:space="preserve"> доступ по расписанию в следующие помещения:</w:t>
            </w:r>
          </w:p>
          <w:p w:rsidR="00D26727" w:rsidRDefault="00D26727" w:rsidP="00D63954">
            <w:pPr>
              <w:ind w:hanging="360"/>
            </w:pPr>
            <w:r>
              <w:t xml:space="preserve">·         - компьютерный класс с обеспечением возможности </w:t>
            </w:r>
            <w:r w:rsidRPr="009F4CC6">
              <w:t>сканирования и распознавания текстов и выходом в сеть Интернет, контролируемой распечаткой и копированием бумажных материалов;</w:t>
            </w:r>
          </w:p>
          <w:p w:rsidR="00D26727" w:rsidRDefault="00D26727" w:rsidP="00D63954">
            <w:pPr>
              <w:ind w:hanging="357"/>
            </w:pPr>
            <w:r>
              <w:t xml:space="preserve">      - мультимедийный класс с возможностью работы с интерактивной доской,  с н</w:t>
            </w:r>
            <w:r w:rsidR="00FE76D8">
              <w:t>оутбуками,  с Документ-камерой</w:t>
            </w:r>
            <w:r>
              <w:t>, с выходом в сеть Интернет;</w:t>
            </w:r>
          </w:p>
          <w:p w:rsidR="00D26727" w:rsidRPr="00542118" w:rsidRDefault="00D26727" w:rsidP="00FE76D8">
            <w:pPr>
              <w:ind w:hanging="357"/>
            </w:pPr>
            <w:r>
              <w:t xml:space="preserve">-  </w:t>
            </w:r>
            <w:r w:rsidRPr="009F4CC6">
              <w:t xml:space="preserve">  - библиотека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освоения обучающимися, воспитанниками с </w:t>
            </w:r>
            <w:r w:rsidRPr="001B317B">
              <w:rPr>
                <w:sz w:val="28"/>
                <w:szCs w:val="28"/>
              </w:rPr>
              <w:lastRenderedPageBreak/>
              <w:t>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возможностей;</w:t>
            </w:r>
          </w:p>
        </w:tc>
        <w:tc>
          <w:tcPr>
            <w:tcW w:w="3697" w:type="dxa"/>
          </w:tcPr>
          <w:p w:rsidR="00D26727" w:rsidRPr="00D00D7F" w:rsidRDefault="00D26727" w:rsidP="00D63954">
            <w:r w:rsidRPr="00D00D7F">
              <w:lastRenderedPageBreak/>
              <w:t xml:space="preserve">Разработаны адаптированные программы для учащихся с ОВЗ </w:t>
            </w:r>
            <w:r w:rsidRPr="00D00D7F">
              <w:rPr>
                <w:lang w:val="en-US"/>
              </w:rPr>
              <w:lastRenderedPageBreak/>
              <w:t>VII</w:t>
            </w:r>
            <w:r w:rsidRPr="00D00D7F">
              <w:t xml:space="preserve"> вида</w:t>
            </w:r>
          </w:p>
          <w:p w:rsidR="00D26727" w:rsidRPr="00D00D7F" w:rsidRDefault="00D26727" w:rsidP="00D63954">
            <w:r w:rsidRPr="00D00D7F">
              <w:t xml:space="preserve">УМК для специальной (коррекционной) образовательной школы </w:t>
            </w:r>
            <w:r w:rsidRPr="00D00D7F">
              <w:rPr>
                <w:lang w:val="en-US"/>
              </w:rPr>
              <w:t>VIII</w:t>
            </w:r>
            <w:r w:rsidRPr="00D00D7F">
              <w:t xml:space="preserve"> вида</w:t>
            </w:r>
            <w:r>
              <w:t>.</w:t>
            </w:r>
          </w:p>
          <w:p w:rsidR="00D26727" w:rsidRPr="00D00D7F" w:rsidRDefault="00D26727" w:rsidP="00D63954">
            <w:r w:rsidRPr="00D00D7F">
              <w:t>Имеется возможность доступа в компьютерный кабинет</w:t>
            </w:r>
            <w:r>
              <w:t>, мультимедийный кабинет</w:t>
            </w:r>
            <w:r w:rsidRPr="00D00D7F">
              <w:t xml:space="preserve"> согласно расписания.</w:t>
            </w:r>
          </w:p>
          <w:p w:rsidR="00D26727" w:rsidRPr="00D00D7F" w:rsidRDefault="00D26727" w:rsidP="00D63954">
            <w:pPr>
              <w:shd w:val="clear" w:color="auto" w:fill="FFFFFF"/>
            </w:pPr>
            <w:r w:rsidRPr="00D00D7F">
              <w:t>Работает ПМПк,</w:t>
            </w:r>
            <w:r>
              <w:t xml:space="preserve"> психолого-медико-педагогическая помощь специалистов ГОУ Борского психологического центра</w:t>
            </w:r>
            <w:r w:rsidRPr="00D00D7F">
              <w:t xml:space="preserve"> </w:t>
            </w:r>
            <w:r w:rsidRPr="00D00D7F">
              <w:rPr>
                <w:shd w:val="clear" w:color="auto" w:fill="FFFF00"/>
              </w:rPr>
              <w:t xml:space="preserve">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участия обучающихся и воспитанников, их родителей (законных представителей), педагогических работников и общественности в проектировании и развитии образовательной среды образовательного учреждения, а также в формировании и реализации индивидуальных учебных планов и образовательных маршрутов обучающихся и воспитанников;</w:t>
            </w:r>
          </w:p>
        </w:tc>
        <w:tc>
          <w:tcPr>
            <w:tcW w:w="3697" w:type="dxa"/>
          </w:tcPr>
          <w:p w:rsidR="00D26727" w:rsidRDefault="00D26727" w:rsidP="00D63954">
            <w:r w:rsidRPr="00D00D7F">
              <w:t>Программа ФГОС НОО</w:t>
            </w:r>
            <w:r>
              <w:t xml:space="preserve">, </w:t>
            </w:r>
            <w:r w:rsidR="00FE76D8">
              <w:t xml:space="preserve">программа ФГОС ООО </w:t>
            </w:r>
            <w:r>
              <w:t>,</w:t>
            </w:r>
          </w:p>
          <w:p w:rsidR="00D26727" w:rsidRPr="00D00D7F" w:rsidRDefault="00D26727" w:rsidP="00D63954"/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1.5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эффективного использования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воспитанников и их родителей (законных представителей), спецификой образовательного учреждения и с учетом национально-культурных, демографических, климатических условий, в которых осуществляется учебный процесс;</w:t>
            </w:r>
          </w:p>
        </w:tc>
        <w:tc>
          <w:tcPr>
            <w:tcW w:w="3697" w:type="dxa"/>
          </w:tcPr>
          <w:p w:rsidR="00D26727" w:rsidRDefault="00D26727" w:rsidP="00D63954">
            <w:r>
              <w:t>Реализация п</w:t>
            </w:r>
            <w:r w:rsidRPr="00EE5166">
              <w:t>рограмм</w:t>
            </w:r>
            <w:r>
              <w:t>ы</w:t>
            </w:r>
            <w:r w:rsidRPr="00EE5166">
              <w:t xml:space="preserve"> ФГОС НОО</w:t>
            </w:r>
            <w:r w:rsidR="00FE76D8">
              <w:t xml:space="preserve">, программы ФГОС ООО </w:t>
            </w:r>
          </w:p>
          <w:p w:rsidR="00D26727" w:rsidRPr="00EE5166" w:rsidRDefault="00D26727" w:rsidP="00FE76D8">
            <w:r>
              <w:t xml:space="preserve">Доступ в кабинет информатики с выходом </w:t>
            </w:r>
            <w:r w:rsidRPr="00D5077F">
              <w:t xml:space="preserve"> в сеть Интернет,</w:t>
            </w:r>
            <w:r>
              <w:t xml:space="preserve"> мультимедийный кабинет, библиотечный фонд, </w:t>
            </w:r>
            <w:r w:rsidRPr="00D5077F">
              <w:t xml:space="preserve"> </w:t>
            </w:r>
            <w:r>
              <w:t>наличие в учебных кабинетах автоматизированного рабочего места учителя с  выходом в Интернет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1.6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использования современных образовательных </w:t>
            </w:r>
            <w:r w:rsidRPr="001B317B">
              <w:rPr>
                <w:sz w:val="28"/>
                <w:szCs w:val="28"/>
              </w:rPr>
              <w:lastRenderedPageBreak/>
              <w:t>технологий;</w:t>
            </w:r>
          </w:p>
        </w:tc>
        <w:tc>
          <w:tcPr>
            <w:tcW w:w="3697" w:type="dxa"/>
          </w:tcPr>
          <w:p w:rsidR="00D26727" w:rsidRDefault="00D26727" w:rsidP="00D63954">
            <w:r w:rsidRPr="00EE5166">
              <w:lastRenderedPageBreak/>
              <w:t>Компьютерный кабинет, спортзал</w:t>
            </w:r>
            <w:r w:rsidR="00FE76D8">
              <w:t>.</w:t>
            </w:r>
          </w:p>
          <w:p w:rsidR="00D26727" w:rsidRPr="00EE5166" w:rsidRDefault="00D26727" w:rsidP="00D63954">
            <w:r w:rsidRPr="00947F0C">
              <w:lastRenderedPageBreak/>
              <w:t xml:space="preserve">В </w:t>
            </w:r>
            <w:r w:rsidR="00FE76D8">
              <w:t xml:space="preserve"> </w:t>
            </w:r>
            <w:r>
              <w:t xml:space="preserve"> </w:t>
            </w:r>
            <w:r w:rsidRPr="00947F0C">
              <w:t>кабинет</w:t>
            </w:r>
            <w:r w:rsidR="00FE76D8">
              <w:t>ах</w:t>
            </w:r>
            <w:r>
              <w:t xml:space="preserve"> имеется автоматизированное рабочее место учителя с  выходом в Интернет. </w:t>
            </w:r>
            <w:r w:rsidRPr="00947F0C">
              <w:t xml:space="preserve"> </w:t>
            </w:r>
            <w:r>
              <w:t>В</w:t>
            </w:r>
            <w:r w:rsidRPr="00947F0C">
              <w:t xml:space="preserve"> пользовании педагогов учебно-методическая и дополнительная литература, </w:t>
            </w:r>
            <w:r>
              <w:t xml:space="preserve"> библиотечные ресурсы.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активного применения образовательных информационно-коммуникационных технологий (в том числе дистанционных образовательных технологий);</w:t>
            </w:r>
          </w:p>
        </w:tc>
        <w:tc>
          <w:tcPr>
            <w:tcW w:w="3697" w:type="dxa"/>
          </w:tcPr>
          <w:p w:rsidR="00D26727" w:rsidRPr="001B317B" w:rsidRDefault="00D26727" w:rsidP="00FE76D8">
            <w:pPr>
              <w:rPr>
                <w:sz w:val="28"/>
                <w:szCs w:val="28"/>
              </w:rPr>
            </w:pPr>
            <w:r>
              <w:t>Ноутбуки и компьютеры, объединенные в локальную сеть, с выходом в сеть Интернет, принтеры, сканеры, мультимедийные проекторы.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1.8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эффективной самостоятельной работы обучающихся и воспитанников;</w:t>
            </w:r>
          </w:p>
        </w:tc>
        <w:tc>
          <w:tcPr>
            <w:tcW w:w="3697" w:type="dxa"/>
          </w:tcPr>
          <w:p w:rsidR="00D26727" w:rsidRPr="002D686F" w:rsidRDefault="00D26727" w:rsidP="00FE76D8">
            <w:r>
              <w:t>Р</w:t>
            </w:r>
            <w:r w:rsidR="00FE76D8">
              <w:t>абота в компьютерном кабинете.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1.9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физического развития обучающихся и воспитанников;</w:t>
            </w:r>
          </w:p>
        </w:tc>
        <w:tc>
          <w:tcPr>
            <w:tcW w:w="3697" w:type="dxa"/>
          </w:tcPr>
          <w:p w:rsidR="00D26727" w:rsidRPr="00342ADE" w:rsidRDefault="00D26727" w:rsidP="00D63954">
            <w:r>
              <w:t xml:space="preserve">Спортивный зал, спортивная площадка, футбольное поле.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4786" w:type="dxa"/>
            <w:gridSpan w:val="5"/>
          </w:tcPr>
          <w:p w:rsidR="00D26727" w:rsidRPr="001B317B" w:rsidRDefault="00D26727" w:rsidP="00D63954">
            <w:pPr>
              <w:jc w:val="center"/>
              <w:rPr>
                <w:b/>
                <w:sz w:val="28"/>
                <w:szCs w:val="28"/>
              </w:rPr>
            </w:pPr>
            <w:r w:rsidRPr="001B317B">
              <w:rPr>
                <w:b/>
                <w:sz w:val="28"/>
                <w:szCs w:val="28"/>
              </w:rPr>
              <w:t>2. Требования к учебно-методическому обеспечению учебного процесса включают: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2.1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параметры комплектности оснащения учебного процесса с учетом достижения целей и планируемых результатов освоения основной образовательной программы;</w:t>
            </w:r>
          </w:p>
        </w:tc>
        <w:tc>
          <w:tcPr>
            <w:tcW w:w="3697" w:type="dxa"/>
          </w:tcPr>
          <w:p w:rsidR="00D26727" w:rsidRPr="00AA68AA" w:rsidRDefault="00FE76D8" w:rsidP="00FE76D8">
            <w:r>
              <w:t>УМК,  фонд библиотеки.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2.2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параметры качества обеспечения учебного процесса с учетом достижения целей и планируемых результатов освоения основной образовательной программы;</w:t>
            </w:r>
          </w:p>
        </w:tc>
        <w:tc>
          <w:tcPr>
            <w:tcW w:w="3697" w:type="dxa"/>
          </w:tcPr>
          <w:p w:rsidR="00D26727" w:rsidRPr="001B317B" w:rsidRDefault="00D26727" w:rsidP="00FE76D8">
            <w:pPr>
              <w:rPr>
                <w:sz w:val="28"/>
                <w:szCs w:val="28"/>
              </w:rPr>
            </w:pPr>
            <w:r>
              <w:t>Наличие УМК,  ПК с выходом в сеть Интернет.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2.3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наличие учебников и (или) учебников с электронными приложениями, являющимися их составной частью, учебно-методической литературы и материалов по всем учебным предметам основной образовательной программы на определенных учредителем образовательного учреждения языках обучения и воспитания;</w:t>
            </w:r>
          </w:p>
        </w:tc>
        <w:tc>
          <w:tcPr>
            <w:tcW w:w="3697" w:type="dxa"/>
          </w:tcPr>
          <w:p w:rsidR="00D26727" w:rsidRPr="00F37FAA" w:rsidRDefault="00D26727" w:rsidP="00D63954">
            <w:pPr>
              <w:rPr>
                <w:color w:val="222222"/>
                <w:shd w:val="clear" w:color="auto" w:fill="FFFFFF"/>
              </w:rPr>
            </w:pPr>
            <w:r w:rsidRPr="009F4CC6">
              <w:t>Библиотечный фонд на 100% обеспечен учебниками </w:t>
            </w:r>
            <w:r w:rsidRPr="009F4CC6">
              <w:rPr>
                <w:shd w:val="clear" w:color="auto" w:fill="FFFFFF"/>
              </w:rPr>
              <w:t>по всем учебным предметам образовательной программы.</w:t>
            </w:r>
            <w:r>
              <w:rPr>
                <w:shd w:val="clear" w:color="auto" w:fill="FFFFFF"/>
              </w:rPr>
              <w:t xml:space="preserve">  </w:t>
            </w:r>
            <w:r w:rsidRPr="00F37FAA">
              <w:rPr>
                <w:color w:val="222222"/>
                <w:shd w:val="clear" w:color="auto" w:fill="FFFFFF"/>
              </w:rPr>
              <w:t xml:space="preserve">Имеется  фонд дополнительной литературы (энциклопедии), сопровождающей реализацию основной образовательной </w:t>
            </w:r>
            <w:r w:rsidRPr="00F37FAA">
              <w:rPr>
                <w:color w:val="222222"/>
                <w:shd w:val="clear" w:color="auto" w:fill="FFFFFF"/>
              </w:rPr>
              <w:lastRenderedPageBreak/>
              <w:t>программы.</w:t>
            </w:r>
          </w:p>
          <w:p w:rsidR="00D26727" w:rsidRPr="00D92DB7" w:rsidRDefault="00D26727" w:rsidP="00D63954">
            <w:pPr>
              <w:rPr>
                <w:shd w:val="clear" w:color="auto" w:fill="FFFFFF"/>
              </w:rPr>
            </w:pPr>
            <w:r w:rsidRPr="006E338E">
              <w:rPr>
                <w:color w:val="222222"/>
                <w:shd w:val="clear" w:color="auto" w:fill="FFFFFF"/>
              </w:rPr>
              <w:t>Есть</w:t>
            </w:r>
            <w:r w:rsidRPr="00F37FAA">
              <w:rPr>
                <w:color w:val="222222"/>
                <w:shd w:val="clear" w:color="auto" w:fill="FFFFFF"/>
              </w:rPr>
              <w:t xml:space="preserve"> электронное сопровождение по  предметам.</w:t>
            </w:r>
            <w:r>
              <w:rPr>
                <w:shd w:val="clear" w:color="auto" w:fill="FFFFFF"/>
              </w:rPr>
              <w:t xml:space="preserve">      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безопасный доступ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ресурсов.</w:t>
            </w:r>
          </w:p>
        </w:tc>
        <w:tc>
          <w:tcPr>
            <w:tcW w:w="3697" w:type="dxa"/>
          </w:tcPr>
          <w:p w:rsidR="00D26727" w:rsidRDefault="00D26727" w:rsidP="00D63954">
            <w:r>
              <w:t xml:space="preserve">СКФ, Классификатор информации распространение которой запрещено в ГБОУ </w:t>
            </w:r>
            <w:r w:rsidR="00FE76D8">
              <w:t>ООШ с. Покровка</w:t>
            </w:r>
            <w:r>
              <w:t xml:space="preserve"> в соответствии с законодательством РФ</w:t>
            </w:r>
          </w:p>
          <w:p w:rsidR="00D26727" w:rsidRPr="00DC5F05" w:rsidRDefault="00D26727" w:rsidP="00D63954">
            <w:r>
              <w:t>Классификатор информации условно разрешенной к распространению и несовместимой с задачами образования и воспитания учащихся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При этом должно быть обеспечено ограничение доступа к информации, несовместимой с задачами духовно-нравственного развития и воспитания обучающихся и воспитанников;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2.5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укомплектованность библиотеки печатными и электронными образовательными ресурсами по всем учебным предметам учебного плана, а также фондом дополнительной литературы (детская художественная, научно-популярная, справочно-библиографические и периодические издания, сопровождающие реализацию основной образовательной программы).</w:t>
            </w:r>
          </w:p>
        </w:tc>
        <w:tc>
          <w:tcPr>
            <w:tcW w:w="3697" w:type="dxa"/>
          </w:tcPr>
          <w:p w:rsidR="00D26727" w:rsidRPr="00AA68AA" w:rsidRDefault="00D26727" w:rsidP="00AF71F4">
            <w:pPr>
              <w:spacing w:before="100" w:beforeAutospacing="1" w:after="100" w:afterAutospacing="1"/>
            </w:pPr>
            <w:r w:rsidRPr="009F4CC6">
              <w:rPr>
                <w:shd w:val="clear" w:color="auto" w:fill="FFFFFF"/>
              </w:rPr>
              <w:t>-</w:t>
            </w:r>
            <w:r w:rsidR="00FE76D8">
              <w:rPr>
                <w:shd w:val="clear" w:color="auto" w:fill="FFFFFF"/>
              </w:rPr>
              <w:t>Число книг в библиотеке -</w:t>
            </w:r>
            <w:r w:rsidR="00AF71F4">
              <w:rPr>
                <w:shd w:val="clear" w:color="auto" w:fill="FFFFFF"/>
              </w:rPr>
              <w:t xml:space="preserve"> 2800</w:t>
            </w:r>
            <w:r w:rsidRPr="009F4CC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сопровождающие</w:t>
            </w:r>
            <w:r w:rsidRPr="009F4CC6">
              <w:rPr>
                <w:shd w:val="clear" w:color="auto" w:fill="FFFFFF"/>
              </w:rPr>
              <w:t xml:space="preserve"> реализацию основной образовательной программы.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4786" w:type="dxa"/>
            <w:gridSpan w:val="5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b/>
                <w:sz w:val="28"/>
                <w:szCs w:val="28"/>
              </w:rPr>
              <w:t>3. Требования к материально-техническому оснащению учебного процесса включают создание условий, обеспечивающих возможность: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создания и использования информации (в том числе запись и обработка изображений и звука, выступления с аудио-, видео- и графическим сопровождением, осуществление информационного взаимодействия в локальных и глобальных сетях и др.);</w:t>
            </w:r>
          </w:p>
        </w:tc>
        <w:tc>
          <w:tcPr>
            <w:tcW w:w="3697" w:type="dxa"/>
          </w:tcPr>
          <w:p w:rsidR="00D26727" w:rsidRPr="00DC5F05" w:rsidRDefault="00D26727" w:rsidP="00AF71F4">
            <w:r>
              <w:t xml:space="preserve">Компьютеры, ноутбуки, сканеры, принтеры, мультимедийный проектор, интерактивные доски,  колонки, цифровые </w:t>
            </w:r>
            <w:r w:rsidR="00AF71F4">
              <w:t xml:space="preserve"> фотоаппараты,,</w:t>
            </w:r>
            <w:r>
              <w:t>телевизор, микрофоны.</w:t>
            </w:r>
            <w:r w:rsidR="00AF71F4">
              <w:t xml:space="preserve"> музыкальный центр.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получения информации различными способами (поиск информации в локальных и глобальных информационно-телекоммуникационных сетях, </w:t>
            </w:r>
            <w:r w:rsidRPr="001B317B">
              <w:rPr>
                <w:sz w:val="28"/>
                <w:szCs w:val="28"/>
              </w:rPr>
              <w:lastRenderedPageBreak/>
              <w:t>работа в библиотеке и др.);</w:t>
            </w:r>
          </w:p>
        </w:tc>
        <w:tc>
          <w:tcPr>
            <w:tcW w:w="3697" w:type="dxa"/>
          </w:tcPr>
          <w:p w:rsidR="00D26727" w:rsidRPr="001A2E54" w:rsidRDefault="00D26727" w:rsidP="00AF71F4">
            <w:r>
              <w:lastRenderedPageBreak/>
              <w:t xml:space="preserve">Доступ к сети Интернет,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естественно-научных объектов и явлений; цифрового (электронного) и традиционного измерения;</w:t>
            </w:r>
          </w:p>
        </w:tc>
        <w:tc>
          <w:tcPr>
            <w:tcW w:w="3697" w:type="dxa"/>
          </w:tcPr>
          <w:p w:rsidR="00D26727" w:rsidRPr="001A2E54" w:rsidRDefault="00D26727" w:rsidP="00AF71F4">
            <w:r>
              <w:t>Лаб</w:t>
            </w:r>
            <w:r w:rsidR="00AF71F4">
              <w:t xml:space="preserve">ораторное оборудование кабинетов </w:t>
            </w:r>
            <w:r>
              <w:t>физики, химии, Документ- камера, комплект коллекция гербариев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3.4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</w:tc>
        <w:tc>
          <w:tcPr>
            <w:tcW w:w="3697" w:type="dxa"/>
          </w:tcPr>
          <w:p w:rsidR="00D26727" w:rsidRPr="001A2E54" w:rsidRDefault="00AF71F4" w:rsidP="00AF71F4">
            <w:r>
              <w:t>Географические карты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3.5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создания материальных объектов, в том числе произведений искусства;</w:t>
            </w:r>
          </w:p>
        </w:tc>
        <w:tc>
          <w:tcPr>
            <w:tcW w:w="3697" w:type="dxa"/>
          </w:tcPr>
          <w:p w:rsidR="00D26727" w:rsidRPr="001A2E54" w:rsidRDefault="00D26727" w:rsidP="00D63954"/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3.6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обработки материалов и информации с использованием технологических инструментов;</w:t>
            </w:r>
          </w:p>
        </w:tc>
        <w:tc>
          <w:tcPr>
            <w:tcW w:w="3697" w:type="dxa"/>
          </w:tcPr>
          <w:p w:rsidR="00D26727" w:rsidRPr="001A2E54" w:rsidRDefault="00D26727" w:rsidP="00D63954"/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3.7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проектирования и конструирования, в том числе моделей с цифровым управлением и обратной связью;</w:t>
            </w:r>
          </w:p>
        </w:tc>
        <w:tc>
          <w:tcPr>
            <w:tcW w:w="3697" w:type="dxa"/>
          </w:tcPr>
          <w:p w:rsidR="00D26727" w:rsidRPr="00D26727" w:rsidRDefault="00D26727" w:rsidP="00D63954"/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3.8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исполнения, сочинения (аранжировки) музыкальных произведений с применением традиционных инструментов и цифровых технологий </w:t>
            </w:r>
          </w:p>
        </w:tc>
        <w:tc>
          <w:tcPr>
            <w:tcW w:w="3697" w:type="dxa"/>
          </w:tcPr>
          <w:p w:rsidR="00D26727" w:rsidRPr="00D504C8" w:rsidRDefault="00AF71F4" w:rsidP="00D6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Электронное пианино</w:t>
            </w:r>
            <w:r w:rsidR="00D504C8" w:rsidRPr="00D504C8">
              <w:rPr>
                <w:sz w:val="28"/>
                <w:szCs w:val="28"/>
              </w:rPr>
              <w:t xml:space="preserve"> </w:t>
            </w:r>
            <w:r w:rsidR="00D504C8">
              <w:rPr>
                <w:sz w:val="28"/>
                <w:szCs w:val="28"/>
                <w:lang w:val="en-US"/>
              </w:rPr>
              <w:t>YAMAHA</w:t>
            </w:r>
            <w:r w:rsidR="00D504C8">
              <w:rPr>
                <w:sz w:val="28"/>
                <w:szCs w:val="28"/>
              </w:rPr>
              <w:t>, фортепиано 3,ноутбук</w:t>
            </w:r>
          </w:p>
        </w:tc>
        <w:tc>
          <w:tcPr>
            <w:tcW w:w="3697" w:type="dxa"/>
          </w:tcPr>
          <w:p w:rsidR="00D26727" w:rsidRPr="001B317B" w:rsidRDefault="00D26727" w:rsidP="00D504C8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Для образовательных учреждений, реализующих основные общеобразовательные программы дошкольного, начального общего, основного общего и </w:t>
            </w:r>
            <w:r w:rsidR="00D504C8">
              <w:rPr>
                <w:sz w:val="28"/>
                <w:szCs w:val="28"/>
              </w:rPr>
              <w:t>образования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3.9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физического развития обучающихся и воспитанников, участия в спортивных </w:t>
            </w:r>
            <w:r w:rsidRPr="001B317B">
              <w:rPr>
                <w:sz w:val="28"/>
                <w:szCs w:val="28"/>
              </w:rPr>
              <w:lastRenderedPageBreak/>
              <w:t>соревнованиях и играх;</w:t>
            </w:r>
          </w:p>
        </w:tc>
        <w:tc>
          <w:tcPr>
            <w:tcW w:w="3697" w:type="dxa"/>
          </w:tcPr>
          <w:p w:rsidR="00D26727" w:rsidRPr="00B900DF" w:rsidRDefault="00D26727" w:rsidP="00D504C8">
            <w:r>
              <w:lastRenderedPageBreak/>
              <w:t>Спортзал, открытая спорти</w:t>
            </w:r>
            <w:r w:rsidR="00D504C8">
              <w:t>вная площадка, футбольное поле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      </w:r>
          </w:p>
        </w:tc>
        <w:tc>
          <w:tcPr>
            <w:tcW w:w="3697" w:type="dxa"/>
          </w:tcPr>
          <w:p w:rsidR="00D26727" w:rsidRPr="009C4C0B" w:rsidRDefault="00D504C8" w:rsidP="00D504C8">
            <w:r>
              <w:t>Компьютеры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      </w:r>
          </w:p>
        </w:tc>
        <w:tc>
          <w:tcPr>
            <w:tcW w:w="3697" w:type="dxa"/>
          </w:tcPr>
          <w:p w:rsidR="00D26727" w:rsidRPr="00B900DF" w:rsidRDefault="00D26727" w:rsidP="00D63954">
            <w:r>
              <w:t>Кабинет информатики, сайт школы, архив школы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проведения массовых мероприятий, собраний, представлений;</w:t>
            </w:r>
          </w:p>
        </w:tc>
        <w:tc>
          <w:tcPr>
            <w:tcW w:w="3697" w:type="dxa"/>
          </w:tcPr>
          <w:p w:rsidR="00D26727" w:rsidRPr="00B900DF" w:rsidRDefault="00D504C8" w:rsidP="00D504C8">
            <w:r>
              <w:t>Спортивный</w:t>
            </w:r>
            <w:r w:rsidR="00D26727" w:rsidRPr="00B900DF">
              <w:t xml:space="preserve"> зал</w:t>
            </w:r>
            <w:r w:rsidR="00D26727">
              <w:t xml:space="preserve">, мультимедийное </w:t>
            </w:r>
            <w:r>
              <w:t>оборудование, музыкальный центр, электронное пианино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3.13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организации отдыха, досуга и питания обучающихся и воспитанников, а также работников образовательного учреждения.</w:t>
            </w:r>
          </w:p>
        </w:tc>
        <w:tc>
          <w:tcPr>
            <w:tcW w:w="3697" w:type="dxa"/>
          </w:tcPr>
          <w:p w:rsidR="00D26727" w:rsidRPr="001F4661" w:rsidRDefault="00D504C8" w:rsidP="00D63954">
            <w:r>
              <w:t>С</w:t>
            </w:r>
            <w:r w:rsidR="00D26727">
              <w:t>портзал, столовая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4786" w:type="dxa"/>
            <w:gridSpan w:val="5"/>
          </w:tcPr>
          <w:p w:rsidR="00D26727" w:rsidRPr="001B317B" w:rsidRDefault="00D26727" w:rsidP="00D63954">
            <w:pPr>
              <w:jc w:val="center"/>
              <w:rPr>
                <w:b/>
                <w:sz w:val="28"/>
                <w:szCs w:val="28"/>
              </w:rPr>
            </w:pPr>
            <w:r w:rsidRPr="001B317B">
              <w:rPr>
                <w:b/>
                <w:sz w:val="28"/>
                <w:szCs w:val="28"/>
              </w:rPr>
              <w:t>4. Требования к информационному обеспечению учебного процесса включают возможность в электронной форме:</w:t>
            </w: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управлять учебным процессом;</w:t>
            </w:r>
          </w:p>
        </w:tc>
        <w:tc>
          <w:tcPr>
            <w:tcW w:w="3697" w:type="dxa"/>
          </w:tcPr>
          <w:p w:rsidR="00D26727" w:rsidRPr="001F4661" w:rsidRDefault="00D26727" w:rsidP="00D63954">
            <w:pPr>
              <w:jc w:val="center"/>
            </w:pPr>
            <w:r w:rsidRPr="001F4661">
              <w:t>АСУ РСО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FE76D8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создавать и редактировать электронные таблицы, тексты и презентации;</w:t>
            </w:r>
          </w:p>
        </w:tc>
        <w:tc>
          <w:tcPr>
            <w:tcW w:w="3697" w:type="dxa"/>
          </w:tcPr>
          <w:p w:rsidR="00D26727" w:rsidRPr="001F4661" w:rsidRDefault="00D26727" w:rsidP="00D63954">
            <w:pPr>
              <w:jc w:val="center"/>
              <w:rPr>
                <w:sz w:val="28"/>
                <w:szCs w:val="28"/>
                <w:lang w:val="en-US"/>
              </w:rPr>
            </w:pPr>
            <w:r w:rsidRPr="002576CB">
              <w:t>Пакет</w:t>
            </w:r>
            <w:r w:rsidRPr="002576CB">
              <w:rPr>
                <w:lang w:val="en-US"/>
              </w:rPr>
              <w:t xml:space="preserve"> Microsoft</w:t>
            </w:r>
            <w:r w:rsidRPr="002576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Office,</w:t>
            </w:r>
            <w:r w:rsidRPr="002576CB">
              <w:rPr>
                <w:sz w:val="28"/>
                <w:szCs w:val="28"/>
                <w:lang w:val="en-US"/>
              </w:rPr>
              <w:t xml:space="preserve"> </w:t>
            </w:r>
            <w:r w:rsidRPr="00F37FAA">
              <w:rPr>
                <w:lang w:val="en-US"/>
              </w:rPr>
              <w:t>Open</w:t>
            </w:r>
            <w:r w:rsidRPr="002576CB">
              <w:rPr>
                <w:lang w:val="en-US"/>
              </w:rPr>
              <w:t xml:space="preserve"> </w:t>
            </w:r>
            <w:r w:rsidRPr="00F37FAA">
              <w:rPr>
                <w:lang w:val="en-US"/>
              </w:rPr>
              <w:t>Office</w:t>
            </w:r>
          </w:p>
        </w:tc>
        <w:tc>
          <w:tcPr>
            <w:tcW w:w="3697" w:type="dxa"/>
          </w:tcPr>
          <w:p w:rsidR="00D26727" w:rsidRPr="002576CB" w:rsidRDefault="00D26727" w:rsidP="00D639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формировать и отрабатывать навыки клавиатурного письма;</w:t>
            </w:r>
          </w:p>
        </w:tc>
        <w:tc>
          <w:tcPr>
            <w:tcW w:w="3697" w:type="dxa"/>
          </w:tcPr>
          <w:p w:rsidR="00D26727" w:rsidRPr="009C4C0B" w:rsidRDefault="00D504C8" w:rsidP="00D504C8">
            <w:pPr>
              <w:jc w:val="center"/>
            </w:pPr>
            <w:r>
              <w:t xml:space="preserve">Компьютерный тренажер 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FE76D8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4.4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создавать, обрабатывать и редактировать звук;</w:t>
            </w:r>
          </w:p>
        </w:tc>
        <w:tc>
          <w:tcPr>
            <w:tcW w:w="3697" w:type="dxa"/>
          </w:tcPr>
          <w:p w:rsidR="00D26727" w:rsidRPr="002576CB" w:rsidRDefault="00D26727" w:rsidP="00D63954">
            <w:pPr>
              <w:jc w:val="center"/>
              <w:rPr>
                <w:sz w:val="28"/>
                <w:szCs w:val="28"/>
                <w:lang w:val="en-US"/>
              </w:rPr>
            </w:pPr>
            <w:r>
              <w:t>П</w:t>
            </w:r>
            <w:r w:rsidRPr="00E90CD8">
              <w:t>роигрыватели</w:t>
            </w:r>
            <w:r w:rsidRPr="002576CB">
              <w:rPr>
                <w:lang w:val="en-US"/>
              </w:rPr>
              <w:t xml:space="preserve"> </w:t>
            </w:r>
            <w:r w:rsidRPr="00F37FAA">
              <w:rPr>
                <w:lang w:val="en-US"/>
              </w:rPr>
              <w:t>Microsoft</w:t>
            </w:r>
            <w:r w:rsidRPr="002576CB">
              <w:rPr>
                <w:lang w:val="en-US"/>
              </w:rPr>
              <w:t xml:space="preserve"> </w:t>
            </w:r>
            <w:r w:rsidRPr="00F37FAA">
              <w:rPr>
                <w:lang w:val="en-US"/>
              </w:rPr>
              <w:t>Media</w:t>
            </w:r>
            <w:r w:rsidRPr="002576CB">
              <w:rPr>
                <w:lang w:val="en-US"/>
              </w:rPr>
              <w:t xml:space="preserve"> </w:t>
            </w:r>
            <w:r w:rsidRPr="00F37FAA">
              <w:rPr>
                <w:lang w:val="en-US"/>
              </w:rPr>
              <w:t>Player</w:t>
            </w:r>
            <w:r w:rsidRPr="002576CB">
              <w:rPr>
                <w:lang w:val="en-US"/>
              </w:rPr>
              <w:t xml:space="preserve">, </w:t>
            </w:r>
            <w:r w:rsidRPr="00F37FAA">
              <w:rPr>
                <w:lang w:val="en-US"/>
              </w:rPr>
              <w:t>WinAmp</w:t>
            </w:r>
          </w:p>
        </w:tc>
        <w:tc>
          <w:tcPr>
            <w:tcW w:w="3697" w:type="dxa"/>
          </w:tcPr>
          <w:p w:rsidR="00D26727" w:rsidRPr="002576CB" w:rsidRDefault="00D26727" w:rsidP="00D639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4.5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создавать, обрабатывать и редактировать растровые, векторные и видеоизображения;</w:t>
            </w:r>
          </w:p>
        </w:tc>
        <w:tc>
          <w:tcPr>
            <w:tcW w:w="3697" w:type="dxa"/>
          </w:tcPr>
          <w:p w:rsidR="00D26727" w:rsidRPr="001F4661" w:rsidRDefault="00D26727" w:rsidP="00D63954">
            <w:pPr>
              <w:rPr>
                <w:lang w:val="en-US"/>
              </w:rPr>
            </w:pP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4.6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индивидуально и коллективно (многопользовательский режим) создавать и </w:t>
            </w:r>
            <w:r w:rsidRPr="001B317B">
              <w:rPr>
                <w:sz w:val="28"/>
                <w:szCs w:val="28"/>
              </w:rPr>
              <w:lastRenderedPageBreak/>
              <w:t>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      </w:r>
          </w:p>
        </w:tc>
        <w:tc>
          <w:tcPr>
            <w:tcW w:w="3697" w:type="dxa"/>
          </w:tcPr>
          <w:p w:rsidR="00D26727" w:rsidRDefault="00D26727" w:rsidP="00D63954">
            <w:r>
              <w:lastRenderedPageBreak/>
              <w:t xml:space="preserve">Компьютеры, объединенные в локальную сеть, интерактивные доски </w:t>
            </w:r>
          </w:p>
          <w:p w:rsidR="00D26727" w:rsidRPr="001F4661" w:rsidRDefault="00D26727" w:rsidP="00D63954">
            <w:r w:rsidRPr="00F37FAA">
              <w:rPr>
                <w:lang w:val="en-US"/>
              </w:rPr>
              <w:lastRenderedPageBreak/>
              <w:t>Open Office,  Microsoft Office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работать с геоинформационными системами, картографической информацией, планами объектов и местности;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4.8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визуализировать исторические данные (создавать ленты времени и др.);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4.9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размещать, систематизировать и хранить (накапливать) материалы учебного процесса (в том числе работы обучающихся и педагогических работников, используемые участниками учебного процесса информационные ресурсы);</w:t>
            </w:r>
          </w:p>
        </w:tc>
        <w:tc>
          <w:tcPr>
            <w:tcW w:w="3697" w:type="dxa"/>
          </w:tcPr>
          <w:p w:rsidR="00D26727" w:rsidRPr="001F4661" w:rsidRDefault="00D26727" w:rsidP="00D504C8">
            <w:r>
              <w:t xml:space="preserve">Сайт ОУ, </w:t>
            </w:r>
            <w:r w:rsidR="00D504C8">
              <w:t>группа в социальной сети</w:t>
            </w:r>
            <w:r>
              <w:t xml:space="preserve">, </w:t>
            </w:r>
            <w:r w:rsidRPr="00E90CD8">
              <w:t>внешние накопители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4.10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мониторинг и фиксировать ход учебного процесса и результаты освоения основной образовательной программы общего образования;</w:t>
            </w:r>
          </w:p>
        </w:tc>
        <w:tc>
          <w:tcPr>
            <w:tcW w:w="3697" w:type="dxa"/>
          </w:tcPr>
          <w:p w:rsidR="00D26727" w:rsidRPr="001F4661" w:rsidRDefault="00D26727" w:rsidP="00D63954">
            <w:r>
              <w:t>Электронные журналы и дневники обучающихся в АСУ РСО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4.11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      </w:r>
          </w:p>
        </w:tc>
        <w:tc>
          <w:tcPr>
            <w:tcW w:w="3697" w:type="dxa"/>
          </w:tcPr>
          <w:p w:rsidR="00D26727" w:rsidRDefault="00D26727" w:rsidP="00D63954">
            <w:r>
              <w:t>Интернет ресурсы, э</w:t>
            </w:r>
            <w:r w:rsidRPr="00C353A8">
              <w:t>лектронн</w:t>
            </w:r>
            <w:r>
              <w:t xml:space="preserve">ые тесты </w:t>
            </w:r>
          </w:p>
          <w:p w:rsidR="00D26727" w:rsidRPr="007F24AD" w:rsidRDefault="00D26727" w:rsidP="00D63954"/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4.12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      </w:r>
          </w:p>
        </w:tc>
        <w:tc>
          <w:tcPr>
            <w:tcW w:w="3697" w:type="dxa"/>
          </w:tcPr>
          <w:p w:rsidR="00D26727" w:rsidRPr="007F24AD" w:rsidRDefault="00D26727" w:rsidP="00D63954">
            <w:r>
              <w:t>Электронная почта, сайт ОУ, АСУ РСО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  <w:tr w:rsidR="00D26727" w:rsidRPr="001B317B" w:rsidTr="00D63954">
        <w:tc>
          <w:tcPr>
            <w:tcW w:w="1008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>4.13</w:t>
            </w:r>
          </w:p>
        </w:tc>
        <w:tc>
          <w:tcPr>
            <w:tcW w:w="6384" w:type="dxa"/>
            <w:gridSpan w:val="2"/>
          </w:tcPr>
          <w:p w:rsidR="00D26727" w:rsidRPr="001B317B" w:rsidRDefault="00D26727" w:rsidP="00D63954">
            <w:pPr>
              <w:jc w:val="both"/>
              <w:rPr>
                <w:sz w:val="28"/>
                <w:szCs w:val="28"/>
              </w:rPr>
            </w:pPr>
            <w:r w:rsidRPr="001B317B">
              <w:rPr>
                <w:sz w:val="28"/>
                <w:szCs w:val="28"/>
              </w:rPr>
              <w:t xml:space="preserve">осуществлять взаимодействие образовательного учреждения с органами, осуществляющими управление в сфере образования, с другими </w:t>
            </w:r>
            <w:r w:rsidRPr="001B317B">
              <w:rPr>
                <w:sz w:val="28"/>
                <w:szCs w:val="28"/>
              </w:rPr>
              <w:lastRenderedPageBreak/>
              <w:t>образовательными учреждениями и организациями.</w:t>
            </w:r>
          </w:p>
        </w:tc>
        <w:tc>
          <w:tcPr>
            <w:tcW w:w="3697" w:type="dxa"/>
          </w:tcPr>
          <w:p w:rsidR="00D26727" w:rsidRPr="007F24AD" w:rsidRDefault="00D26727" w:rsidP="00D63954">
            <w:r>
              <w:lastRenderedPageBreak/>
              <w:t>Электронная почта, сайт ОУ</w:t>
            </w:r>
          </w:p>
        </w:tc>
        <w:tc>
          <w:tcPr>
            <w:tcW w:w="3697" w:type="dxa"/>
          </w:tcPr>
          <w:p w:rsidR="00D26727" w:rsidRPr="001B317B" w:rsidRDefault="00D26727" w:rsidP="00D63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6727" w:rsidRDefault="00D26727" w:rsidP="00D26727">
      <w:pPr>
        <w:jc w:val="center"/>
        <w:rPr>
          <w:sz w:val="28"/>
          <w:szCs w:val="28"/>
        </w:rPr>
      </w:pPr>
    </w:p>
    <w:p w:rsidR="002C6CF2" w:rsidRDefault="002C6CF2">
      <w:bookmarkStart w:id="0" w:name="_GoBack"/>
      <w:bookmarkEnd w:id="0"/>
    </w:p>
    <w:sectPr w:rsidR="002C6CF2" w:rsidSect="00403754">
      <w:headerReference w:type="even" r:id="rId7"/>
      <w:headerReference w:type="default" r:id="rId8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7F" w:rsidRDefault="007C3D7F">
      <w:r>
        <w:separator/>
      </w:r>
    </w:p>
  </w:endnote>
  <w:endnote w:type="continuationSeparator" w:id="0">
    <w:p w:rsidR="007C3D7F" w:rsidRDefault="007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7F" w:rsidRDefault="007C3D7F">
      <w:r>
        <w:separator/>
      </w:r>
    </w:p>
  </w:footnote>
  <w:footnote w:type="continuationSeparator" w:id="0">
    <w:p w:rsidR="007C3D7F" w:rsidRDefault="007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4A" w:rsidRDefault="00D26727" w:rsidP="001E2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14A" w:rsidRDefault="007C3D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4A" w:rsidRDefault="00D26727" w:rsidP="001E25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A3F">
      <w:rPr>
        <w:rStyle w:val="a5"/>
        <w:noProof/>
      </w:rPr>
      <w:t>8</w:t>
    </w:r>
    <w:r>
      <w:rPr>
        <w:rStyle w:val="a5"/>
      </w:rPr>
      <w:fldChar w:fldCharType="end"/>
    </w:r>
  </w:p>
  <w:p w:rsidR="00B8514A" w:rsidRDefault="007C3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27"/>
    <w:rsid w:val="00003AB5"/>
    <w:rsid w:val="00016E70"/>
    <w:rsid w:val="000217DE"/>
    <w:rsid w:val="000A7427"/>
    <w:rsid w:val="00100289"/>
    <w:rsid w:val="001254CC"/>
    <w:rsid w:val="00125DF7"/>
    <w:rsid w:val="00134689"/>
    <w:rsid w:val="00160A93"/>
    <w:rsid w:val="0017107F"/>
    <w:rsid w:val="0018025B"/>
    <w:rsid w:val="001D7173"/>
    <w:rsid w:val="00223380"/>
    <w:rsid w:val="00240D55"/>
    <w:rsid w:val="00272266"/>
    <w:rsid w:val="00274026"/>
    <w:rsid w:val="002910DB"/>
    <w:rsid w:val="002A3A3F"/>
    <w:rsid w:val="002C6CF2"/>
    <w:rsid w:val="002E719E"/>
    <w:rsid w:val="002F0FE7"/>
    <w:rsid w:val="00300D3B"/>
    <w:rsid w:val="00355CA8"/>
    <w:rsid w:val="00393452"/>
    <w:rsid w:val="003F0E68"/>
    <w:rsid w:val="004125E7"/>
    <w:rsid w:val="00416305"/>
    <w:rsid w:val="004276CD"/>
    <w:rsid w:val="00453792"/>
    <w:rsid w:val="004B231F"/>
    <w:rsid w:val="004C0EA9"/>
    <w:rsid w:val="00511BFF"/>
    <w:rsid w:val="00532D6B"/>
    <w:rsid w:val="005342F6"/>
    <w:rsid w:val="00542EA7"/>
    <w:rsid w:val="005B3985"/>
    <w:rsid w:val="0065614A"/>
    <w:rsid w:val="00677D68"/>
    <w:rsid w:val="00711098"/>
    <w:rsid w:val="0077063A"/>
    <w:rsid w:val="007978C4"/>
    <w:rsid w:val="007A06F8"/>
    <w:rsid w:val="007A1E63"/>
    <w:rsid w:val="007B4B6E"/>
    <w:rsid w:val="007C3D7F"/>
    <w:rsid w:val="007D61C5"/>
    <w:rsid w:val="0081422A"/>
    <w:rsid w:val="00870DD3"/>
    <w:rsid w:val="008733D4"/>
    <w:rsid w:val="008B42C7"/>
    <w:rsid w:val="008C4632"/>
    <w:rsid w:val="008E16F0"/>
    <w:rsid w:val="008F05B0"/>
    <w:rsid w:val="009369DD"/>
    <w:rsid w:val="0094041A"/>
    <w:rsid w:val="00982C38"/>
    <w:rsid w:val="009A288D"/>
    <w:rsid w:val="009A70C5"/>
    <w:rsid w:val="009C7335"/>
    <w:rsid w:val="009E2B1E"/>
    <w:rsid w:val="00A0739D"/>
    <w:rsid w:val="00A107CE"/>
    <w:rsid w:val="00A165AD"/>
    <w:rsid w:val="00A32190"/>
    <w:rsid w:val="00A36C62"/>
    <w:rsid w:val="00A61BEC"/>
    <w:rsid w:val="00A65575"/>
    <w:rsid w:val="00A737DC"/>
    <w:rsid w:val="00A9029F"/>
    <w:rsid w:val="00AF71F4"/>
    <w:rsid w:val="00B0790E"/>
    <w:rsid w:val="00B31CB7"/>
    <w:rsid w:val="00B910C9"/>
    <w:rsid w:val="00B92B75"/>
    <w:rsid w:val="00BA5900"/>
    <w:rsid w:val="00C073E0"/>
    <w:rsid w:val="00C30741"/>
    <w:rsid w:val="00C437C8"/>
    <w:rsid w:val="00C85722"/>
    <w:rsid w:val="00CB1FE7"/>
    <w:rsid w:val="00CB3670"/>
    <w:rsid w:val="00CD0BEC"/>
    <w:rsid w:val="00CE6677"/>
    <w:rsid w:val="00D1541A"/>
    <w:rsid w:val="00D24F3D"/>
    <w:rsid w:val="00D26727"/>
    <w:rsid w:val="00D27585"/>
    <w:rsid w:val="00D277F2"/>
    <w:rsid w:val="00D34174"/>
    <w:rsid w:val="00D35D66"/>
    <w:rsid w:val="00D504C8"/>
    <w:rsid w:val="00D87B1F"/>
    <w:rsid w:val="00D97312"/>
    <w:rsid w:val="00DB7211"/>
    <w:rsid w:val="00E05ABB"/>
    <w:rsid w:val="00E13EF7"/>
    <w:rsid w:val="00E3104D"/>
    <w:rsid w:val="00E6591D"/>
    <w:rsid w:val="00E77EE9"/>
    <w:rsid w:val="00EC05D7"/>
    <w:rsid w:val="00F0263B"/>
    <w:rsid w:val="00F107CB"/>
    <w:rsid w:val="00F2059E"/>
    <w:rsid w:val="00F212BC"/>
    <w:rsid w:val="00F91963"/>
    <w:rsid w:val="00FE1BF9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kortunova N A</dc:creator>
  <cp:lastModifiedBy>Наталья</cp:lastModifiedBy>
  <cp:revision>2</cp:revision>
  <dcterms:created xsi:type="dcterms:W3CDTF">2019-12-25T13:57:00Z</dcterms:created>
  <dcterms:modified xsi:type="dcterms:W3CDTF">2019-12-25T13:57:00Z</dcterms:modified>
</cp:coreProperties>
</file>