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2" w:rsidRDefault="00077412" w:rsidP="0007741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семнадцатый в лагере «РОСТОК»</w:t>
      </w:r>
    </w:p>
    <w:p w:rsidR="00077412" w:rsidRDefault="00077412" w:rsidP="00077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Олимпийский день</w:t>
      </w:r>
    </w:p>
    <w:p w:rsidR="00077412" w:rsidRPr="00E14CF1" w:rsidRDefault="00E14CF1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8EFD81" wp14:editId="6BA01946">
            <wp:simplePos x="0" y="0"/>
            <wp:positionH relativeFrom="column">
              <wp:posOffset>3543300</wp:posOffset>
            </wp:positionH>
            <wp:positionV relativeFrom="paragraph">
              <wp:posOffset>1446530</wp:posOffset>
            </wp:positionV>
            <wp:extent cx="3124200" cy="2638425"/>
            <wp:effectExtent l="0" t="0" r="0" b="9525"/>
            <wp:wrapThrough wrapText="bothSides">
              <wp:wrapPolygon edited="0">
                <wp:start x="527" y="0"/>
                <wp:lineTo x="0" y="312"/>
                <wp:lineTo x="0" y="21366"/>
                <wp:lineTo x="527" y="21522"/>
                <wp:lineTo x="20941" y="21522"/>
                <wp:lineTo x="21468" y="21366"/>
                <wp:lineTo x="21468" y="312"/>
                <wp:lineTo x="20941" y="0"/>
                <wp:lineTo x="527" y="0"/>
              </wp:wrapPolygon>
            </wp:wrapThrough>
            <wp:docPr id="1" name="Рисунок 1" descr="C:\Users\Ученик\Desktop\Лагерь Росток\ДЕНЬ 17\P12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Лагерь Росток\ДЕНЬ 17\P123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11218" r="16827"/>
                    <a:stretch/>
                  </pic:blipFill>
                  <pic:spPr bwMode="auto">
                    <a:xfrm>
                      <a:off x="0" y="0"/>
                      <a:ext cx="31242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12" w:rsidRPr="00E14CF1">
        <w:rPr>
          <w:rFonts w:ascii="Times New Roman" w:hAnsi="Times New Roman"/>
          <w:sz w:val="32"/>
          <w:szCs w:val="32"/>
        </w:rPr>
        <w:t>Пропаганда здорового образа жизни, воспитание духа коллективизма, патриотизма и уважения к культурному (спортивному) наследию Родины на основе расширения знаний детей об олимпийских играх и участию России в них – такова была основная цель дня семнадцатого в лагере «РОСТОК».</w:t>
      </w:r>
      <w:r w:rsidRPr="00E14CF1">
        <w:rPr>
          <w:rStyle w:val="a"/>
          <w:rFonts w:ascii="Times New Roman" w:eastAsia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7412" w:rsidRPr="00E14CF1" w:rsidRDefault="00077412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sz w:val="32"/>
          <w:szCs w:val="32"/>
        </w:rPr>
        <w:t>Главным в этот день стал большой спортивный праздник «Малые Олимпийские игры». Проходил этот праздник в спортивном зале школы. В самом начале отряды приняли участие в построении и торжественном вносе флага праздника (весь реквизит ребята готовили сами) под Гимн Олимпийских игр. Праздник начался с девиза «Быстрее! Выше! Сильнее!»</w:t>
      </w:r>
    </w:p>
    <w:p w:rsidR="00077412" w:rsidRPr="00E14CF1" w:rsidRDefault="00077412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sz w:val="32"/>
          <w:szCs w:val="32"/>
        </w:rPr>
        <w:t>Открытие праздника принимал Г.М. Петров, который и объявил начало игр.</w:t>
      </w:r>
    </w:p>
    <w:p w:rsidR="00077412" w:rsidRPr="00E14CF1" w:rsidRDefault="00E14CF1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F1B0F4E" wp14:editId="5C26FDD9">
            <wp:simplePos x="0" y="0"/>
            <wp:positionH relativeFrom="column">
              <wp:posOffset>-849630</wp:posOffset>
            </wp:positionH>
            <wp:positionV relativeFrom="paragraph">
              <wp:posOffset>1426210</wp:posOffset>
            </wp:positionV>
            <wp:extent cx="3564890" cy="1885950"/>
            <wp:effectExtent l="1270" t="0" r="0" b="0"/>
            <wp:wrapThrough wrapText="bothSides">
              <wp:wrapPolygon edited="0">
                <wp:start x="8" y="20742"/>
                <wp:lineTo x="123" y="20742"/>
                <wp:lineTo x="1855" y="21615"/>
                <wp:lineTo x="20438" y="21615"/>
                <wp:lineTo x="21477" y="20742"/>
                <wp:lineTo x="21477" y="1105"/>
                <wp:lineTo x="20438" y="233"/>
                <wp:lineTo x="8" y="233"/>
                <wp:lineTo x="8" y="1105"/>
                <wp:lineTo x="8" y="20742"/>
              </wp:wrapPolygon>
            </wp:wrapThrough>
            <wp:docPr id="2" name="Рисунок 2" descr="C:\Users\Ученик\Desktop\Лагерь Росток\ДЕНЬ 17\P123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Лагерь Росток\ДЕНЬ 17\P123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03" r="31300" b="21853"/>
                    <a:stretch/>
                  </pic:blipFill>
                  <pic:spPr bwMode="auto">
                    <a:xfrm rot="5400000">
                      <a:off x="0" y="0"/>
                      <a:ext cx="356489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12" w:rsidRPr="00E14CF1">
        <w:rPr>
          <w:rFonts w:ascii="Times New Roman" w:hAnsi="Times New Roman"/>
          <w:sz w:val="32"/>
          <w:szCs w:val="32"/>
        </w:rPr>
        <w:t xml:space="preserve">Атмосфера во время проведения была настолько праздничной, воодушевлённой и радостной, что после окончания праздника ребята долго делились впечатлениями! Две команды состязались в различных спортивных эстафетах: передавали олимпийский огонь; катали в санках лошадок – спортсменок; катались на лыжах; </w:t>
      </w:r>
      <w:r w:rsidR="00AB0660" w:rsidRPr="00E14CF1">
        <w:rPr>
          <w:rFonts w:ascii="Times New Roman" w:hAnsi="Times New Roman"/>
          <w:sz w:val="32"/>
          <w:szCs w:val="32"/>
        </w:rPr>
        <w:t>бросали шишки в корзину – словом, разнообразие заданий детей впечатлило!</w:t>
      </w:r>
    </w:p>
    <w:p w:rsidR="00AB0660" w:rsidRPr="00E14CF1" w:rsidRDefault="00AB0660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sz w:val="32"/>
          <w:szCs w:val="32"/>
        </w:rPr>
        <w:t>В итоге победила, конечно же, дружба!</w:t>
      </w:r>
      <w:r w:rsidR="00E14CF1" w:rsidRPr="00E14CF1">
        <w:rPr>
          <w:rStyle w:val="a"/>
          <w:rFonts w:ascii="Times New Roman" w:eastAsia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0660" w:rsidRPr="00E14CF1" w:rsidRDefault="00AB0660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sz w:val="32"/>
          <w:szCs w:val="32"/>
        </w:rPr>
        <w:t xml:space="preserve">Для отдыха от физических нагрузок воспитатели в отрядах предложили детям конкурс </w:t>
      </w:r>
      <w:proofErr w:type="spellStart"/>
      <w:r w:rsidRPr="00E14CF1">
        <w:rPr>
          <w:rFonts w:ascii="Times New Roman" w:hAnsi="Times New Roman"/>
          <w:sz w:val="32"/>
          <w:szCs w:val="32"/>
        </w:rPr>
        <w:t>кроссвордистов</w:t>
      </w:r>
      <w:proofErr w:type="spellEnd"/>
      <w:r w:rsidRPr="00E14CF1">
        <w:rPr>
          <w:rFonts w:ascii="Times New Roman" w:hAnsi="Times New Roman"/>
          <w:sz w:val="32"/>
          <w:szCs w:val="32"/>
        </w:rPr>
        <w:t xml:space="preserve"> «И в шутку, и всерьёз», в котором состязания уже были умственного характера. Во время перерывов в рамках музыкального часа звучали Песни Олимпиады. Нужно отметить, что все ребята и воспитатели ЛДП «РОСТОК» следят за Чемпионатом мира по футболу, и являются, пусть и на расстоянии, болельщикам</w:t>
      </w:r>
      <w:r w:rsidR="00E14CF1" w:rsidRPr="00E14CF1">
        <w:rPr>
          <w:rFonts w:ascii="Times New Roman" w:hAnsi="Times New Roman"/>
          <w:sz w:val="32"/>
          <w:szCs w:val="32"/>
        </w:rPr>
        <w:t>и</w:t>
      </w:r>
      <w:r w:rsidRPr="00E14CF1">
        <w:rPr>
          <w:rFonts w:ascii="Times New Roman" w:hAnsi="Times New Roman"/>
          <w:sz w:val="32"/>
          <w:szCs w:val="32"/>
        </w:rPr>
        <w:t xml:space="preserve"> Российской команды. И день семнадцатый совпал с проведением игры «Россия - Уругвай».</w:t>
      </w:r>
    </w:p>
    <w:p w:rsidR="00AB0660" w:rsidRPr="00E14CF1" w:rsidRDefault="00AB0660" w:rsidP="00E14CF1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E14CF1">
        <w:rPr>
          <w:rFonts w:ascii="Times New Roman" w:hAnsi="Times New Roman"/>
          <w:sz w:val="32"/>
          <w:szCs w:val="32"/>
        </w:rPr>
        <w:t>Смена близится к завершению. Завтра – закрытие.</w:t>
      </w:r>
    </w:p>
    <w:p w:rsidR="00CE7CEB" w:rsidRDefault="00CE7CEB" w:rsidP="00E14CF1">
      <w:bookmarkStart w:id="0" w:name="_GoBack"/>
      <w:bookmarkEnd w:id="0"/>
    </w:p>
    <w:sectPr w:rsidR="00CE7CEB" w:rsidSect="00077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04"/>
    <w:rsid w:val="00077412"/>
    <w:rsid w:val="005E3504"/>
    <w:rsid w:val="00AB0660"/>
    <w:rsid w:val="00CE7CEB"/>
    <w:rsid w:val="00E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F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14C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F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14C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2018-06-25T08:14:00Z</dcterms:created>
  <dcterms:modified xsi:type="dcterms:W3CDTF">2018-06-27T09:29:00Z</dcterms:modified>
</cp:coreProperties>
</file>