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99" w:rsidRPr="00642EE6" w:rsidRDefault="00642EE6" w:rsidP="000A09E7">
      <w:pPr>
        <w:jc w:val="right"/>
        <w:rPr>
          <w:rFonts w:ascii="Times New Roman" w:hAnsi="Times New Roman" w:cs="Times New Roman"/>
          <w:color w:val="C00000"/>
          <w:sz w:val="24"/>
          <w:szCs w:val="24"/>
        </w:rPr>
      </w:pPr>
      <w:r w:rsidRPr="00642EE6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4044315</wp:posOffset>
            </wp:positionH>
            <wp:positionV relativeFrom="paragraph">
              <wp:posOffset>22860</wp:posOffset>
            </wp:positionV>
            <wp:extent cx="1981200" cy="1485900"/>
            <wp:effectExtent l="171450" t="133350" r="133350" b="95250"/>
            <wp:wrapThrough wrapText="bothSides">
              <wp:wrapPolygon edited="0">
                <wp:start x="-1246" y="-1938"/>
                <wp:lineTo x="-1869" y="16892"/>
                <wp:lineTo x="-831" y="20215"/>
                <wp:lineTo x="1454" y="22985"/>
                <wp:lineTo x="1662" y="22985"/>
                <wp:lineTo x="22431" y="22985"/>
                <wp:lineTo x="22638" y="22985"/>
                <wp:lineTo x="23054" y="20769"/>
                <wp:lineTo x="23054" y="6923"/>
                <wp:lineTo x="22846" y="2769"/>
                <wp:lineTo x="22846" y="2492"/>
                <wp:lineTo x="19523" y="-1938"/>
                <wp:lineTo x="-1246" y="-1938"/>
              </wp:wrapPolygon>
            </wp:wrapThrough>
            <wp:docPr id="1" name="Рисунок 1" descr="G:\DCIM\149___01\IMG_4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49___01\IMG_43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EB7FD5" w:rsidRPr="00642EE6">
        <w:rPr>
          <w:rFonts w:ascii="Times New Roman" w:hAnsi="Times New Roman" w:cs="Times New Roman"/>
          <w:color w:val="C00000"/>
          <w:sz w:val="24"/>
          <w:szCs w:val="24"/>
        </w:rPr>
        <w:t>МУЗЕЙНАЯ ВЫСТАВКА «СЕ ЧЕЛОВЕК»</w:t>
      </w:r>
      <w:r w:rsidR="000A09E7" w:rsidRPr="00642EE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DC3399" w:rsidRPr="00642EE6" w:rsidRDefault="00EB7FD5" w:rsidP="00BB5155">
      <w:pPr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642EE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    </w:t>
      </w:r>
      <w:r w:rsidR="00DC3399" w:rsidRPr="00642EE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К 155-летию со дня рождения Григория Николаевича Журавлёва (1860-1916) в селе Утёвка муниципального района Нефтегорский Самарской области в Доме культуры «Мир» открылась музейная выставка «Се человек», созданная сотрудниками</w:t>
      </w:r>
      <w:r w:rsidRPr="00642EE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СО-ИКМ имени П.В.Алабина. Она посвящена </w:t>
      </w:r>
      <w:proofErr w:type="spellStart"/>
      <w:r w:rsidRPr="00642EE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утёвскому</w:t>
      </w:r>
      <w:proofErr w:type="spellEnd"/>
      <w:r w:rsidRPr="00642EE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художнику, инвалиду от рождения Григорию Николаевичу Журавлёву.</w:t>
      </w:r>
    </w:p>
    <w:p w:rsidR="00EB7FD5" w:rsidRPr="00642EE6" w:rsidRDefault="00EB7FD5" w:rsidP="00BB5155">
      <w:pPr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642EE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Ребята нашей школы 2 и 4 классов вместе со своим классным руководителем Стерликовой Татьяной Юрьевной и родителями посетили данную выставку. С большой радостью нас встретили сотрудники Дома культуры села Утёвка. А Людмила Васильевна </w:t>
      </w:r>
      <w:proofErr w:type="spellStart"/>
      <w:r w:rsidRPr="00642EE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Чернецова</w:t>
      </w:r>
      <w:proofErr w:type="spellEnd"/>
      <w:r w:rsidRPr="00642EE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провела увлекательную экскурсию.</w:t>
      </w:r>
      <w:r w:rsidR="00D75956" w:rsidRPr="00642EE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Из её рассказа мы узнали о том, что родился Григорий Николаевич в селе Утёвка </w:t>
      </w:r>
      <w:proofErr w:type="spellStart"/>
      <w:r w:rsidR="00D75956" w:rsidRPr="00642EE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Бузулукского</w:t>
      </w:r>
      <w:proofErr w:type="spellEnd"/>
      <w:r w:rsidR="00D75956" w:rsidRPr="00642EE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уезда Самарской губернии (ныне Нефтегорский район Самарской области) в крестьянской семье. Дав шанс выжить, судьба с самого начала не сулила ему ничего хорошего: Григорий Журавлёв появился на свет без рук и ног. Однако искренняя вера в Бога, любовь к жизни, сила воли помогли ему обучиться живописи. Он творил, зажав кисть зубами, и прошёл путь от сельского художника – самоучки до мастера – иконописца, удостоенного чести писать иконы для главного собора Самары. Всероссийская известность пришла к художнику после того, как его икона святого Николая Чудотворца была подарена цесаревичу (в настоящее время хранится в Государственном Эрмитаже). Григорий Журавлёв обладал каллиграфическим почерком и по просьбам соседей писал прошения в различные учреждения</w:t>
      </w:r>
      <w:r w:rsidR="00BB5155" w:rsidRPr="00642EE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. Он писал иконы и картины на библейские сюжеты, портреты своих земляков. Также участвовал в строительстве храма Святой Троицы в селе Утёвка, в его росписи. Скончался Григорий Николаевич Журавлёв от скоротечной чахотки 28 (15) февраля 1916 года и с почётом был похоронен около храма.</w:t>
      </w:r>
    </w:p>
    <w:p w:rsidR="00DC3399" w:rsidRPr="00642EE6" w:rsidRDefault="00BB5155" w:rsidP="00642EE6">
      <w:pPr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642EE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С большим удовольствием мы рассматривали все иконы, фотографии</w:t>
      </w:r>
      <w:r w:rsidR="000A09E7" w:rsidRPr="00642EE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, книги и композиции. Более двух часов длилась наша экскурсия. Ребята сидели за столом Григория Николаевича, рисовали, зажав кисточку в зубах, играли в игры для слепых и детей</w:t>
      </w:r>
      <w:r w:rsidR="00642EE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-</w:t>
      </w:r>
      <w:r w:rsidR="000A09E7" w:rsidRPr="00642EE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инвалидов. На память мы получили буклеты и книги о Г.Н.Журавлёве.</w:t>
      </w:r>
      <w:r w:rsidRPr="00642EE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="000A09E7" w:rsidRPr="00642EE6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Эта экскурсия нам запомнится надолго.</w:t>
      </w:r>
    </w:p>
    <w:p w:rsidR="000A09E7" w:rsidRPr="00EB7FD5" w:rsidRDefault="000A0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33625" cy="1750492"/>
            <wp:effectExtent l="171450" t="114300" r="142875" b="78308"/>
            <wp:docPr id="2" name="Рисунок 2" descr="G:\DCIM\149___01\IMG_4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49___01\IMG_43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50492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642EE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42E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49133" cy="1762125"/>
            <wp:effectExtent l="171450" t="114300" r="127367" b="85725"/>
            <wp:docPr id="3" name="Рисунок 3" descr="G:\DCIM\149___01\IMG_4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49___01\IMG_43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133" cy="17621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0A09E7" w:rsidRPr="00EB7FD5" w:rsidSect="00AA6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399"/>
    <w:rsid w:val="000A09E7"/>
    <w:rsid w:val="00642EE6"/>
    <w:rsid w:val="00AA6617"/>
    <w:rsid w:val="00BB5155"/>
    <w:rsid w:val="00D75956"/>
    <w:rsid w:val="00DC3399"/>
    <w:rsid w:val="00EB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Стерликовы</dc:creator>
  <cp:lastModifiedBy>Стерликовы</cp:lastModifiedBy>
  <cp:revision>1</cp:revision>
  <dcterms:created xsi:type="dcterms:W3CDTF">2017-01-30T01:52:00Z</dcterms:created>
  <dcterms:modified xsi:type="dcterms:W3CDTF">2017-01-30T02:49:00Z</dcterms:modified>
</cp:coreProperties>
</file>