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C" w:rsidRPr="002F7C36" w:rsidRDefault="00382EED" w:rsidP="002F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36">
        <w:rPr>
          <w:rFonts w:ascii="Times New Roman" w:hAnsi="Times New Roman" w:cs="Times New Roman"/>
          <w:b/>
          <w:sz w:val="28"/>
          <w:szCs w:val="28"/>
        </w:rPr>
        <w:t>Классный час «Помни правила дорожного  движения».</w:t>
      </w:r>
    </w:p>
    <w:p w:rsidR="00382EED" w:rsidRDefault="00382EED">
      <w:pPr>
        <w:rPr>
          <w:rFonts w:ascii="Times New Roman" w:hAnsi="Times New Roman" w:cs="Times New Roman"/>
          <w:sz w:val="28"/>
          <w:szCs w:val="28"/>
        </w:rPr>
      </w:pPr>
      <w:r w:rsidRPr="00382EED">
        <w:rPr>
          <w:rFonts w:ascii="Times New Roman" w:hAnsi="Times New Roman" w:cs="Times New Roman"/>
          <w:sz w:val="28"/>
          <w:szCs w:val="28"/>
        </w:rPr>
        <w:t>В 3 классе</w:t>
      </w:r>
      <w:r w:rsidR="00206615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382EED">
        <w:rPr>
          <w:rFonts w:ascii="Times New Roman" w:hAnsi="Times New Roman" w:cs="Times New Roman"/>
          <w:sz w:val="28"/>
          <w:szCs w:val="28"/>
        </w:rPr>
        <w:t xml:space="preserve"> классный</w:t>
      </w:r>
      <w:r>
        <w:rPr>
          <w:rFonts w:ascii="Times New Roman" w:hAnsi="Times New Roman" w:cs="Times New Roman"/>
          <w:sz w:val="28"/>
          <w:szCs w:val="28"/>
        </w:rPr>
        <w:t xml:space="preserve"> час, который был посвящён Всемирному дню памяти жертв ДТП. </w:t>
      </w:r>
    </w:p>
    <w:p w:rsidR="00382EED" w:rsidRDefault="0008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4F3A0F" wp14:editId="5B733EB1">
            <wp:simplePos x="0" y="0"/>
            <wp:positionH relativeFrom="column">
              <wp:posOffset>24765</wp:posOffset>
            </wp:positionH>
            <wp:positionV relativeFrom="paragraph">
              <wp:posOffset>154305</wp:posOffset>
            </wp:positionV>
            <wp:extent cx="3631565" cy="2724150"/>
            <wp:effectExtent l="0" t="0" r="6985" b="0"/>
            <wp:wrapThrough wrapText="bothSides">
              <wp:wrapPolygon edited="0">
                <wp:start x="0" y="0"/>
                <wp:lineTo x="0" y="21449"/>
                <wp:lineTo x="21528" y="21449"/>
                <wp:lineTo x="21528" y="0"/>
                <wp:lineTo x="0" y="0"/>
              </wp:wrapPolygon>
            </wp:wrapThrough>
            <wp:docPr id="1" name="Рисунок 1" descr="E:\Дорож движ\P114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рож движ\P1140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ED">
        <w:rPr>
          <w:rFonts w:ascii="Times New Roman" w:hAnsi="Times New Roman" w:cs="Times New Roman"/>
          <w:sz w:val="28"/>
          <w:szCs w:val="28"/>
        </w:rPr>
        <w:t>Классный час начался с обращения классного руководителя к ребятам.</w:t>
      </w:r>
      <w:bookmarkStart w:id="0" w:name="_GoBack"/>
      <w:bookmarkEnd w:id="0"/>
    </w:p>
    <w:p w:rsidR="00382EED" w:rsidRPr="002F7C36" w:rsidRDefault="00382EED" w:rsidP="002F7C36">
      <w:pPr>
        <w:rPr>
          <w:rFonts w:ascii="Times New Roman" w:hAnsi="Times New Roman" w:cs="Times New Roman"/>
          <w:sz w:val="28"/>
          <w:szCs w:val="28"/>
        </w:rPr>
      </w:pPr>
      <w:r w:rsidRPr="002F7C36">
        <w:rPr>
          <w:rFonts w:ascii="Times New Roman" w:hAnsi="Times New Roman" w:cs="Times New Roman"/>
          <w:sz w:val="28"/>
          <w:szCs w:val="28"/>
        </w:rPr>
        <w:t>На улицах нашей страны всё чаще происходит много происшествий, в которых гибнут и страдают люди, в том числе и дети. И в основном учащиеся начальных классов. Одна из причин происшествий – незнание или несоблюдение правил безопасности движения Сегодня мы ещё раз поговорим о правилах дорожного движения. Далее учитель прочитал рассказ</w:t>
      </w:r>
      <w:r w:rsidR="00206615">
        <w:rPr>
          <w:rFonts w:ascii="Times New Roman" w:hAnsi="Times New Roman" w:cs="Times New Roman"/>
          <w:sz w:val="28"/>
          <w:szCs w:val="28"/>
        </w:rPr>
        <w:t>ы</w:t>
      </w:r>
      <w:r w:rsidRPr="002F7C36">
        <w:rPr>
          <w:rFonts w:ascii="Times New Roman" w:hAnsi="Times New Roman" w:cs="Times New Roman"/>
          <w:sz w:val="28"/>
          <w:szCs w:val="28"/>
        </w:rPr>
        <w:t xml:space="preserve"> «Каникулы»</w:t>
      </w:r>
      <w:r w:rsidR="00206615">
        <w:rPr>
          <w:rFonts w:ascii="Times New Roman" w:hAnsi="Times New Roman" w:cs="Times New Roman"/>
          <w:sz w:val="28"/>
          <w:szCs w:val="28"/>
        </w:rPr>
        <w:t>, «Авария»</w:t>
      </w:r>
      <w:r w:rsidRPr="002F7C36">
        <w:rPr>
          <w:rFonts w:ascii="Times New Roman" w:hAnsi="Times New Roman" w:cs="Times New Roman"/>
          <w:sz w:val="28"/>
          <w:szCs w:val="28"/>
        </w:rPr>
        <w:t>. Ребята отвечали на вопросы:</w:t>
      </w:r>
    </w:p>
    <w:p w:rsidR="00382EED" w:rsidRDefault="00206615" w:rsidP="0038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EED" w:rsidRPr="00382EED">
        <w:rPr>
          <w:rFonts w:ascii="Times New Roman" w:hAnsi="Times New Roman" w:cs="Times New Roman"/>
          <w:sz w:val="28"/>
          <w:szCs w:val="28"/>
        </w:rPr>
        <w:t>де же можно играть, не нарушая Правил дорожного движения?</w:t>
      </w:r>
    </w:p>
    <w:p w:rsidR="00382EED" w:rsidRDefault="00206615" w:rsidP="0038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2EED">
        <w:rPr>
          <w:rFonts w:ascii="Times New Roman" w:hAnsi="Times New Roman" w:cs="Times New Roman"/>
          <w:sz w:val="28"/>
          <w:szCs w:val="28"/>
        </w:rPr>
        <w:t>ак</w:t>
      </w:r>
      <w:r w:rsidR="002F7C36">
        <w:rPr>
          <w:rFonts w:ascii="Times New Roman" w:hAnsi="Times New Roman" w:cs="Times New Roman"/>
          <w:sz w:val="28"/>
          <w:szCs w:val="28"/>
        </w:rPr>
        <w:t xml:space="preserve"> вы думаете, для движения по тротуару, </w:t>
      </w:r>
      <w:r w:rsidR="00382EED">
        <w:rPr>
          <w:rFonts w:ascii="Times New Roman" w:hAnsi="Times New Roman" w:cs="Times New Roman"/>
          <w:sz w:val="28"/>
          <w:szCs w:val="28"/>
        </w:rPr>
        <w:t>есть какие –</w:t>
      </w:r>
      <w:r w:rsidR="002F7C36">
        <w:rPr>
          <w:rFonts w:ascii="Times New Roman" w:hAnsi="Times New Roman" w:cs="Times New Roman"/>
          <w:sz w:val="28"/>
          <w:szCs w:val="28"/>
        </w:rPr>
        <w:t xml:space="preserve"> </w:t>
      </w:r>
      <w:r w:rsidR="00382EED">
        <w:rPr>
          <w:rFonts w:ascii="Times New Roman" w:hAnsi="Times New Roman" w:cs="Times New Roman"/>
          <w:sz w:val="28"/>
          <w:szCs w:val="28"/>
        </w:rPr>
        <w:t>то правила?</w:t>
      </w:r>
    </w:p>
    <w:p w:rsidR="00382EED" w:rsidRDefault="002F7C36" w:rsidP="002F7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были инсценированы различные ситуации:</w:t>
      </w:r>
    </w:p>
    <w:p w:rsidR="002F7C36" w:rsidRPr="002F7C36" w:rsidRDefault="002F7C36" w:rsidP="002F7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7C36">
        <w:rPr>
          <w:rFonts w:ascii="Times New Roman" w:hAnsi="Times New Roman" w:cs="Times New Roman"/>
          <w:i/>
          <w:sz w:val="28"/>
          <w:szCs w:val="28"/>
        </w:rPr>
        <w:t>1 ситуация</w:t>
      </w:r>
    </w:p>
    <w:p w:rsidR="002F7C36" w:rsidRDefault="002F7C36" w:rsidP="002F7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найти ответы на вопросы и показать: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сторо</w:t>
      </w:r>
      <w:r w:rsidR="00861E18">
        <w:rPr>
          <w:rFonts w:ascii="Times New Roman" w:hAnsi="Times New Roman" w:cs="Times New Roman"/>
          <w:sz w:val="28"/>
          <w:szCs w:val="28"/>
        </w:rPr>
        <w:t>ны тротуара должны двигаться пе</w:t>
      </w:r>
      <w:r>
        <w:rPr>
          <w:rFonts w:ascii="Times New Roman" w:hAnsi="Times New Roman" w:cs="Times New Roman"/>
          <w:sz w:val="28"/>
          <w:szCs w:val="28"/>
        </w:rPr>
        <w:t>шеходы;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 какой стороны можно обойти пешеходов;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проходить между двумя пешеходами, которые идут рядом.</w:t>
      </w:r>
    </w:p>
    <w:p w:rsidR="002F7C36" w:rsidRDefault="002F7C36" w:rsidP="002F7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7C36">
        <w:rPr>
          <w:rFonts w:ascii="Times New Roman" w:hAnsi="Times New Roman" w:cs="Times New Roman"/>
          <w:i/>
          <w:sz w:val="28"/>
          <w:szCs w:val="28"/>
        </w:rPr>
        <w:t>2 ситуация</w:t>
      </w:r>
    </w:p>
    <w:p w:rsidR="002F7C36" w:rsidRDefault="002F7C36" w:rsidP="002F7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нужно найти ответы на следующие вопросы и показать: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руке удобнее нести вещи, если на тротуаре много пешеходов;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держать зонтик;</w:t>
      </w:r>
    </w:p>
    <w:p w:rsidR="002F7C36" w:rsidRDefault="002F7C36" w:rsidP="002F7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пропустить человека, который идёт навстречу.</w:t>
      </w:r>
    </w:p>
    <w:p w:rsidR="002F7C36" w:rsidRDefault="002F7C36" w:rsidP="002F7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7C36">
        <w:rPr>
          <w:rFonts w:ascii="Times New Roman" w:hAnsi="Times New Roman" w:cs="Times New Roman"/>
          <w:i/>
          <w:sz w:val="28"/>
          <w:szCs w:val="28"/>
        </w:rPr>
        <w:t>3 ситуация</w:t>
      </w:r>
    </w:p>
    <w:p w:rsidR="002F7C36" w:rsidRDefault="00206615" w:rsidP="002F7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человек изображали </w:t>
      </w:r>
      <w:r w:rsidR="00861E18">
        <w:rPr>
          <w:rFonts w:ascii="Times New Roman" w:hAnsi="Times New Roman" w:cs="Times New Roman"/>
          <w:sz w:val="28"/>
          <w:szCs w:val="28"/>
        </w:rPr>
        <w:t xml:space="preserve"> пешеходов, которые громко разговаривают, с</w:t>
      </w:r>
      <w:r w:rsidR="00E07355">
        <w:rPr>
          <w:rFonts w:ascii="Times New Roman" w:hAnsi="Times New Roman" w:cs="Times New Roman"/>
          <w:sz w:val="28"/>
          <w:szCs w:val="28"/>
        </w:rPr>
        <w:t xml:space="preserve">меются, </w:t>
      </w:r>
      <w:r w:rsidR="00861E18">
        <w:rPr>
          <w:rFonts w:ascii="Times New Roman" w:hAnsi="Times New Roman" w:cs="Times New Roman"/>
          <w:sz w:val="28"/>
          <w:szCs w:val="28"/>
        </w:rPr>
        <w:t xml:space="preserve">ссорятся, свистят, толкаются, едят, мешают движению других пешеходов. Остальные ученики обсуждают ситуацию. Далее следует </w:t>
      </w:r>
      <w:r w:rsidR="00E07355">
        <w:rPr>
          <w:rFonts w:ascii="Times New Roman" w:hAnsi="Times New Roman" w:cs="Times New Roman"/>
          <w:sz w:val="28"/>
          <w:szCs w:val="28"/>
        </w:rPr>
        <w:t>коллективное обсуждение.</w:t>
      </w:r>
    </w:p>
    <w:p w:rsidR="00E07355" w:rsidRDefault="00E07355" w:rsidP="002F7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руководством учителя ребята вспомнили правила перехода через дорогу:</w:t>
      </w:r>
    </w:p>
    <w:p w:rsidR="00E07355" w:rsidRDefault="00E07355" w:rsidP="00E07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 односторонним движением;</w:t>
      </w:r>
    </w:p>
    <w:p w:rsidR="00E07355" w:rsidRDefault="00E07355" w:rsidP="00E07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 двусторонним движением;</w:t>
      </w:r>
    </w:p>
    <w:p w:rsidR="00E07355" w:rsidRDefault="00E07355" w:rsidP="00E07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загородная дорога;</w:t>
      </w:r>
    </w:p>
    <w:p w:rsidR="00E07355" w:rsidRDefault="00E07355" w:rsidP="00E07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задача.</w:t>
      </w:r>
    </w:p>
    <w:p w:rsidR="00206615" w:rsidRDefault="00206615" w:rsidP="0020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ребята вспомнили правила поведения в общественном транспорте, на остановке, при пересадке, в салоне автобуса, езда на велосипеде. В конце классного часа была проведена викторина «Знаешь ли ты?». Ребята нарисовали рисунки.</w:t>
      </w:r>
    </w:p>
    <w:p w:rsidR="00084743" w:rsidRPr="002F7C36" w:rsidRDefault="00084743" w:rsidP="000847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4743" w:rsidRPr="002F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E7E"/>
    <w:multiLevelType w:val="hybridMultilevel"/>
    <w:tmpl w:val="8C8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C"/>
    <w:rsid w:val="0005339C"/>
    <w:rsid w:val="00084743"/>
    <w:rsid w:val="00206615"/>
    <w:rsid w:val="0026422E"/>
    <w:rsid w:val="002F7C36"/>
    <w:rsid w:val="00382EED"/>
    <w:rsid w:val="00861E18"/>
    <w:rsid w:val="00A05AEC"/>
    <w:rsid w:val="00E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5B23-EF26-48B7-91F0-A1E9DCA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2016-11-28T06:24:00Z</dcterms:created>
  <dcterms:modified xsi:type="dcterms:W3CDTF">2016-11-28T10:32:00Z</dcterms:modified>
</cp:coreProperties>
</file>