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3C" w:rsidRPr="00D4067E" w:rsidRDefault="00064F3C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Приложение 16 к</w:t>
      </w:r>
      <w:r>
        <w:rPr>
          <w:bCs/>
          <w:sz w:val="22"/>
          <w:szCs w:val="28"/>
          <w:lang w:eastAsia="en-US"/>
        </w:rPr>
        <w:t> </w:t>
      </w:r>
      <w:r w:rsidRPr="00D4067E">
        <w:rPr>
          <w:bCs/>
          <w:sz w:val="22"/>
          <w:szCs w:val="28"/>
          <w:lang w:eastAsia="en-US"/>
        </w:rPr>
        <w:t xml:space="preserve">письму </w:t>
      </w:r>
    </w:p>
    <w:p w:rsidR="00064F3C" w:rsidRPr="00D4067E" w:rsidRDefault="00064F3C" w:rsidP="00AC7DE1">
      <w:pPr>
        <w:overflowPunct/>
        <w:autoSpaceDE/>
        <w:adjustRightInd/>
        <w:spacing w:after="200"/>
        <w:contextualSpacing/>
        <w:jc w:val="right"/>
        <w:textAlignment w:val="auto"/>
        <w:rPr>
          <w:bCs/>
          <w:sz w:val="22"/>
          <w:szCs w:val="28"/>
          <w:lang w:eastAsia="en-US"/>
        </w:rPr>
      </w:pPr>
      <w:r w:rsidRPr="00D4067E">
        <w:rPr>
          <w:bCs/>
          <w:sz w:val="22"/>
          <w:szCs w:val="28"/>
          <w:lang w:eastAsia="en-US"/>
        </w:rPr>
        <w:t>Рособрнадзора от 25.12.15 № 01-311/10-01</w:t>
      </w:r>
    </w:p>
    <w:p w:rsidR="00064F3C" w:rsidRPr="00D4067E" w:rsidRDefault="00064F3C" w:rsidP="00AC7DE1">
      <w:pPr>
        <w:overflowPunct/>
        <w:autoSpaceDE/>
        <w:autoSpaceDN/>
        <w:adjustRightInd/>
        <w:spacing w:after="200"/>
        <w:ind w:right="-1"/>
        <w:jc w:val="center"/>
        <w:textAlignment w:val="auto"/>
        <w:rPr>
          <w:b/>
          <w:bCs/>
          <w:szCs w:val="28"/>
          <w:lang w:eastAsia="en-US"/>
        </w:rPr>
      </w:pPr>
    </w:p>
    <w:p w:rsidR="00064F3C" w:rsidRPr="00D4067E" w:rsidRDefault="00064F3C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Cs w:val="60"/>
          <w:lang w:eastAsia="en-US"/>
        </w:rPr>
      </w:pPr>
    </w:p>
    <w:p w:rsidR="00064F3C" w:rsidRPr="00D4067E" w:rsidRDefault="00064F3C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064F3C" w:rsidRPr="00D4067E" w:rsidRDefault="00064F3C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064F3C" w:rsidRPr="00D4067E" w:rsidRDefault="00064F3C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064F3C" w:rsidRPr="00D4067E" w:rsidRDefault="00064F3C" w:rsidP="00AC7DE1">
      <w:pPr>
        <w:widowControl w:val="0"/>
        <w:overflowPunct/>
        <w:autoSpaceDE/>
        <w:autoSpaceDN/>
        <w:adjustRightInd/>
        <w:jc w:val="center"/>
        <w:textAlignment w:val="auto"/>
        <w:rPr>
          <w:b/>
          <w:sz w:val="60"/>
          <w:szCs w:val="22"/>
          <w:lang w:eastAsia="en-US"/>
        </w:rPr>
      </w:pPr>
    </w:p>
    <w:p w:rsidR="00064F3C" w:rsidRDefault="00064F3C" w:rsidP="00AC7DE1">
      <w:pPr>
        <w:ind w:firstLine="540"/>
        <w:jc w:val="center"/>
        <w:rPr>
          <w:b/>
          <w:sz w:val="36"/>
          <w:szCs w:val="36"/>
          <w:lang w:eastAsia="en-US"/>
        </w:rPr>
      </w:pPr>
      <w:bookmarkStart w:id="0" w:name="_Toc409692040"/>
      <w:bookmarkStart w:id="1" w:name="_Toc411871233"/>
      <w:bookmarkStart w:id="2" w:name="_Toc411871294"/>
      <w:bookmarkStart w:id="3" w:name="_Toc411871379"/>
      <w:bookmarkStart w:id="4" w:name="_Toc412036229"/>
      <w:bookmarkStart w:id="5" w:name="_Toc412037223"/>
      <w:bookmarkStart w:id="6" w:name="_Toc413061014"/>
      <w:bookmarkStart w:id="7" w:name="_Toc413063796"/>
      <w:bookmarkStart w:id="8" w:name="_Toc437084337"/>
      <w:r w:rsidRPr="00A7248A">
        <w:rPr>
          <w:b/>
          <w:sz w:val="36"/>
          <w:szCs w:val="36"/>
          <w:lang w:eastAsia="en-US"/>
        </w:rPr>
        <w:t>Методическиерекомендации</w:t>
      </w:r>
      <w:bookmarkEnd w:id="0"/>
      <w:bookmarkEnd w:id="1"/>
      <w:bookmarkEnd w:id="2"/>
      <w:bookmarkEnd w:id="3"/>
      <w:bookmarkEnd w:id="4"/>
      <w:bookmarkEnd w:id="5"/>
    </w:p>
    <w:p w:rsidR="00064F3C" w:rsidRPr="00A7248A" w:rsidRDefault="00064F3C" w:rsidP="00AC7DE1">
      <w:pPr>
        <w:ind w:firstLine="540"/>
        <w:jc w:val="center"/>
        <w:rPr>
          <w:b/>
          <w:sz w:val="36"/>
          <w:szCs w:val="36"/>
          <w:lang w:eastAsia="en-US"/>
        </w:rPr>
      </w:pPr>
      <w:r w:rsidRPr="00A7248A">
        <w:rPr>
          <w:b/>
          <w:sz w:val="36"/>
          <w:szCs w:val="36"/>
          <w:lang w:eastAsia="en-US"/>
        </w:rPr>
        <w:t>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проведению государственной итоговой аттестации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образовательным программам основного общего образования по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всем учебным предметам в</w:t>
      </w:r>
      <w:r>
        <w:rPr>
          <w:b/>
          <w:sz w:val="36"/>
          <w:szCs w:val="36"/>
          <w:lang w:eastAsia="en-US"/>
        </w:rPr>
        <w:t> </w:t>
      </w:r>
      <w:r w:rsidRPr="00A7248A">
        <w:rPr>
          <w:b/>
          <w:sz w:val="36"/>
          <w:szCs w:val="36"/>
          <w:lang w:eastAsia="en-US"/>
        </w:rPr>
        <w:t>форме государственного выпускного экзамена (устная форма)</w:t>
      </w:r>
      <w:bookmarkEnd w:id="6"/>
      <w:bookmarkEnd w:id="7"/>
      <w:bookmarkEnd w:id="8"/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</w:p>
    <w:p w:rsidR="00064F3C" w:rsidRPr="00553F7F" w:rsidRDefault="00064F3C" w:rsidP="00AC7DE1">
      <w:pPr>
        <w:ind w:firstLine="540"/>
        <w:jc w:val="center"/>
        <w:rPr>
          <w:b/>
          <w:szCs w:val="32"/>
          <w:lang w:eastAsia="en-US"/>
        </w:rPr>
      </w:pPr>
      <w:r w:rsidRPr="00553F7F">
        <w:rPr>
          <w:b/>
          <w:szCs w:val="32"/>
          <w:lang w:eastAsia="en-US"/>
        </w:rPr>
        <w:t>Москва, 2016</w:t>
      </w:r>
    </w:p>
    <w:p w:rsidR="00064F3C" w:rsidRDefault="00064F3C" w:rsidP="00ED2612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Pr="00D17AEB">
        <w:rPr>
          <w:b/>
          <w:sz w:val="32"/>
        </w:rPr>
        <w:t>Оглавление</w:t>
      </w:r>
    </w:p>
    <w:p w:rsidR="00064F3C" w:rsidRPr="00D17AEB" w:rsidRDefault="00064F3C" w:rsidP="00AC7DE1">
      <w:pPr>
        <w:rPr>
          <w:b/>
          <w:sz w:val="32"/>
        </w:rPr>
      </w:pPr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r>
        <w:rPr>
          <w:b w:val="0"/>
        </w:rPr>
        <w:fldChar w:fldCharType="begin"/>
      </w:r>
      <w:r>
        <w:rPr>
          <w:b w:val="0"/>
        </w:rPr>
        <w:instrText xml:space="preserve"> TOC \o "1-2" \h \z \u </w:instrText>
      </w:r>
      <w:r>
        <w:rPr>
          <w:b w:val="0"/>
        </w:rPr>
        <w:fldChar w:fldCharType="separate"/>
      </w:r>
      <w:hyperlink w:anchor="_Toc438943073" w:history="1">
        <w:r w:rsidRPr="0069681D">
          <w:rPr>
            <w:rStyle w:val="Hyperlink"/>
            <w:noProof/>
          </w:rPr>
          <w:t>1.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074" w:history="1">
        <w:r w:rsidRPr="0069681D">
          <w:rPr>
            <w:rStyle w:val="Hyperlink"/>
            <w:noProof/>
          </w:rPr>
          <w:t>2.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русскому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75" w:history="1">
        <w:r w:rsidRPr="0069681D">
          <w:rPr>
            <w:rStyle w:val="Hyperlink"/>
            <w:noProof/>
          </w:rPr>
          <w:t>Особенности экзаменационной работы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76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77" w:history="1">
        <w:r w:rsidRPr="0069681D">
          <w:rPr>
            <w:rStyle w:val="Hyperlink"/>
            <w:noProof/>
          </w:rPr>
          <w:t>Оценивание результатов экзамена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78" w:history="1">
        <w:r w:rsidRPr="0069681D">
          <w:rPr>
            <w:rStyle w:val="Hyperlink"/>
            <w:noProof/>
          </w:rPr>
          <w:t>Критерии оценивания ГВЭ-9 (устная форма)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79" w:history="1">
        <w:r w:rsidRPr="0069681D">
          <w:rPr>
            <w:rStyle w:val="Hyperlink"/>
            <w:noProof/>
          </w:rPr>
          <w:t>Образец экзаменационного билета ГВЭ-9 (устная форма)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русскому языку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_Toc438943079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80" w:history="1">
        <w:r w:rsidRPr="0069681D">
          <w:rPr>
            <w:rStyle w:val="Hyperlink"/>
            <w:noProof/>
          </w:rPr>
          <w:t>Приложение 1. Рекомендации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квалификации ошибок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081" w:history="1">
        <w:r w:rsidRPr="0069681D">
          <w:rPr>
            <w:rStyle w:val="Hyperlink"/>
            <w:noProof/>
          </w:rPr>
          <w:t>3.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математике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82" w:history="1">
        <w:r w:rsidRPr="0069681D">
          <w:rPr>
            <w:rStyle w:val="Hyperlink"/>
            <w:noProof/>
          </w:rPr>
          <w:t>Особенности экзаменационной работы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математике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83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математике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84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85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математике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086" w:history="1">
        <w:r w:rsidRPr="0069681D">
          <w:rPr>
            <w:rStyle w:val="Hyperlink"/>
            <w:noProof/>
          </w:rPr>
          <w:t>4.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биологии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87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88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89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_Toc438943089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90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91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билогии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092" w:history="1">
        <w:r w:rsidRPr="0069681D">
          <w:rPr>
            <w:rStyle w:val="Hyperlink"/>
            <w:noProof/>
          </w:rPr>
          <w:t>5.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географии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93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94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95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96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97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географии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098" w:history="1">
        <w:r w:rsidRPr="0069681D">
          <w:rPr>
            <w:rStyle w:val="Hyperlink"/>
            <w:noProof/>
          </w:rPr>
          <w:t>6.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информатике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ИКТ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099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_Toc438943099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0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1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2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3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информатике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ИКТ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04" w:history="1">
        <w:r w:rsidRPr="0069681D">
          <w:rPr>
            <w:rStyle w:val="Hyperlink"/>
            <w:noProof/>
          </w:rPr>
          <w:t>7.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истории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5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6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7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8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09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истории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_Toc438943109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10" w:history="1">
        <w:r w:rsidRPr="0069681D">
          <w:rPr>
            <w:rStyle w:val="Hyperlink"/>
            <w:noProof/>
          </w:rPr>
          <w:t>8.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литературе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11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12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13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14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15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литературе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16" w:history="1">
        <w:r w:rsidRPr="0069681D">
          <w:rPr>
            <w:rStyle w:val="Hyperlink"/>
            <w:noProof/>
          </w:rPr>
          <w:t>9.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обществознанию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17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18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19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_Toc438943119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20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21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обществознанию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22" w:history="1">
        <w:r w:rsidRPr="0069681D">
          <w:rPr>
            <w:rStyle w:val="Hyperlink"/>
            <w:noProof/>
          </w:rPr>
          <w:t>10.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физике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23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24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25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26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27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физике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28" w:history="1">
        <w:r w:rsidRPr="0069681D">
          <w:rPr>
            <w:rStyle w:val="Hyperlink"/>
            <w:noProof/>
          </w:rPr>
          <w:t>11.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химии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29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_Toc438943129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0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1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2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3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химии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34" w:history="1">
        <w:r w:rsidRPr="0069681D">
          <w:rPr>
            <w:rStyle w:val="Hyperlink"/>
            <w:noProof/>
          </w:rPr>
          <w:t>12.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иностранным языкам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5" w:history="1">
        <w:r w:rsidRPr="0069681D">
          <w:rPr>
            <w:rStyle w:val="Hyperlink"/>
            <w:noProof/>
          </w:rPr>
          <w:t>Структура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содержание экзаменационных материалов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иностранным языкам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6" w:history="1">
        <w:r w:rsidRPr="0069681D">
          <w:rPr>
            <w:rStyle w:val="Hyperlink"/>
            <w:noProof/>
          </w:rPr>
          <w:t>Система оценивания ответов обучающихся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7" w:history="1">
        <w:r w:rsidRPr="0069681D">
          <w:rPr>
            <w:rStyle w:val="Hyperlink"/>
            <w:noProof/>
          </w:rPr>
          <w:t>Отметка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8" w:history="1">
        <w:r w:rsidRPr="0069681D">
          <w:rPr>
            <w:rStyle w:val="Hyperlink"/>
            <w:noProof/>
          </w:rPr>
          <w:t>Характеристика ответа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39" w:history="1">
        <w:r w:rsidRPr="0069681D">
          <w:rPr>
            <w:rStyle w:val="Hyperlink"/>
            <w:noProof/>
          </w:rPr>
          <w:t>Продолжительность подготовки ответа на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билет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_Toc438943139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40" w:history="1">
        <w:r w:rsidRPr="0069681D">
          <w:rPr>
            <w:rStyle w:val="Hyperlink"/>
            <w:noProof/>
          </w:rPr>
          <w:t>Дополнительные материалы и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оборудование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_Toc438943140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41" w:history="1">
        <w:r w:rsidRPr="0069681D">
          <w:rPr>
            <w:rStyle w:val="Hyperlink"/>
            <w:noProof/>
          </w:rPr>
          <w:t>12.1.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английскому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_Toc438943141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42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английскому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_Toc438943142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43" w:history="1">
        <w:r w:rsidRPr="0069681D">
          <w:rPr>
            <w:rStyle w:val="Hyperlink"/>
            <w:noProof/>
          </w:rPr>
          <w:t>12.2.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немецкому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_Toc438943143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44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немецкому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_Toc438943144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45" w:history="1">
        <w:r w:rsidRPr="0069681D">
          <w:rPr>
            <w:rStyle w:val="Hyperlink"/>
            <w:noProof/>
          </w:rPr>
          <w:t>12.3.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испанскому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_Toc438943145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46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испанскому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_Toc438943146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1"/>
        <w:rPr>
          <w:rFonts w:ascii="Calibri" w:hAnsi="Calibri"/>
          <w:b w:val="0"/>
          <w:noProof/>
          <w:sz w:val="22"/>
          <w:szCs w:val="22"/>
        </w:rPr>
      </w:pPr>
      <w:hyperlink w:anchor="_Toc438943147" w:history="1">
        <w:r w:rsidRPr="0069681D">
          <w:rPr>
            <w:rStyle w:val="Hyperlink"/>
            <w:noProof/>
          </w:rPr>
          <w:t>12.4.</w:t>
        </w:r>
        <w:r w:rsidRPr="00567DEC">
          <w:rPr>
            <w:rFonts w:ascii="Calibri" w:hAnsi="Calibri"/>
            <w:b w:val="0"/>
            <w:noProof/>
            <w:sz w:val="22"/>
            <w:szCs w:val="22"/>
          </w:rPr>
          <w:tab/>
        </w:r>
        <w:r w:rsidRPr="0069681D">
          <w:rPr>
            <w:rStyle w:val="Hyperlink"/>
            <w:noProof/>
          </w:rPr>
          <w:t>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французскому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_Toc438943147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567DEC" w:rsidRDefault="00064F3C">
      <w:pPr>
        <w:pStyle w:val="TOC2"/>
        <w:rPr>
          <w:rFonts w:ascii="Calibri" w:hAnsi="Calibri"/>
          <w:noProof/>
          <w:sz w:val="22"/>
          <w:szCs w:val="22"/>
        </w:rPr>
      </w:pPr>
      <w:hyperlink w:anchor="_Toc438943148" w:history="1">
        <w:r w:rsidRPr="0069681D">
          <w:rPr>
            <w:rStyle w:val="Hyperlink"/>
            <w:noProof/>
          </w:rPr>
          <w:t>Образец экзаменационного билета ГВЭ-9 по</w:t>
        </w:r>
        <w:r>
          <w:rPr>
            <w:rStyle w:val="Hyperlink"/>
            <w:noProof/>
          </w:rPr>
          <w:t> </w:t>
        </w:r>
        <w:r w:rsidRPr="0069681D">
          <w:rPr>
            <w:rStyle w:val="Hyperlink"/>
            <w:noProof/>
          </w:rPr>
          <w:t>французскому языку (устная форма)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_Toc438943148 \h </w:instrText>
        </w:r>
        <w:r>
          <w:rPr>
            <w:noProof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64F3C" w:rsidRPr="00D4067E" w:rsidRDefault="00064F3C" w:rsidP="00AC7DE1">
      <w:r>
        <w:rPr>
          <w:b/>
        </w:rPr>
        <w:fldChar w:fldCharType="end"/>
      </w:r>
    </w:p>
    <w:p w:rsidR="00064F3C" w:rsidRPr="00AC7DE1" w:rsidRDefault="00064F3C" w:rsidP="00ED2612">
      <w:pPr>
        <w:pStyle w:val="NoSpacing"/>
        <w:jc w:val="center"/>
        <w:rPr>
          <w:b/>
        </w:rPr>
      </w:pPr>
      <w:r w:rsidRPr="00D4067E">
        <w:br w:type="page"/>
      </w:r>
      <w:r w:rsidRPr="00AC7DE1">
        <w:rPr>
          <w:b/>
          <w:sz w:val="32"/>
        </w:rPr>
        <w:t>Перечень условных обозначений и</w:t>
      </w:r>
      <w:r>
        <w:rPr>
          <w:b/>
          <w:sz w:val="32"/>
        </w:rPr>
        <w:t> </w:t>
      </w:r>
      <w:r w:rsidRPr="00AC7DE1">
        <w:rPr>
          <w:b/>
          <w:sz w:val="32"/>
        </w:rPr>
        <w:t>сокращений</w:t>
      </w:r>
    </w:p>
    <w:p w:rsidR="00064F3C" w:rsidRPr="00D4067E" w:rsidRDefault="00064F3C" w:rsidP="00AC7D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0"/>
        <w:gridCol w:w="7296"/>
      </w:tblGrid>
      <w:tr w:rsidR="00064F3C" w:rsidRPr="00D4067E" w:rsidTr="00D3275C">
        <w:trPr>
          <w:trHeight w:val="541"/>
        </w:trPr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ГВЭ</w:t>
            </w:r>
            <w:r w:rsidRPr="00D4067E">
              <w:rPr>
                <w:sz w:val="26"/>
                <w:szCs w:val="26"/>
                <w:lang w:val="en-US" w:eastAsia="en-US"/>
              </w:rPr>
              <w:t>-9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Государственный выпускной экзамен</w:t>
            </w:r>
          </w:p>
        </w:tc>
      </w:tr>
      <w:tr w:rsidR="00064F3C" w:rsidRPr="00D4067E" w:rsidTr="00D3275C">
        <w:trPr>
          <w:trHeight w:val="1045"/>
        </w:trPr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ГИА-9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итоговая аттестация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образовательным программам основного общего образования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ГЭК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Государственная экзаменационная комиссия субъекта Российской Федерации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Минобрнауки России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Министерство образования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науки Российской Федерации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имеющей государственную аккредитацию образовательной программе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не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имеющие академической задолженности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полном объеме выполнившие учебный план или индивидуальный учебный план (имеющие годовые отметки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всем учебным предметам учебного плана за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IX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класс не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ниже удовлетворительных);</w:t>
            </w:r>
          </w:p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обучающиеся, освоившие образовательную программу основного общего образования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форме семейного образования, либо обучавшиеся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не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имеющей государственной аккредитации образовательной программе основного общего образования</w:t>
            </w:r>
          </w:p>
        </w:tc>
      </w:tr>
      <w:tr w:rsidR="00064F3C" w:rsidRPr="00D4067E" w:rsidTr="00D3275C">
        <w:trPr>
          <w:trHeight w:val="880"/>
        </w:trPr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Обучающиеся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ограниченными возможностями здоровья, дети-инвалиды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инвалиды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ОГЭ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Основной государственный экзамен</w:t>
            </w:r>
          </w:p>
        </w:tc>
      </w:tr>
      <w:tr w:rsidR="00064F3C" w:rsidRPr="00D4067E" w:rsidTr="00E510D1">
        <w:trPr>
          <w:trHeight w:val="898"/>
        </w:trPr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ОО АООП 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Организация, осуществляющая образовательную деятельность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адаптированным основным общеобразовательным программам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Порядок ГИА-9</w:t>
            </w:r>
          </w:p>
        </w:tc>
        <w:tc>
          <w:tcPr>
            <w:tcW w:w="7296" w:type="dxa"/>
          </w:tcPr>
          <w:p w:rsidR="00064F3C" w:rsidRPr="00D4067E" w:rsidRDefault="00064F3C" w:rsidP="008F5390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Приказ Минобрнауки России от 25.12.2013 № 1394                 «Об утверждении Порядка проведения государственной итоговой аттестации по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 xml:space="preserve">образовательным программам основного общего образования» (зарегистрирован Министерством юстиции Российской Федерации </w:t>
            </w:r>
            <w:r w:rsidRPr="00D4067E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0</w:t>
            </w:r>
            <w:r w:rsidRPr="00D4067E">
              <w:rPr>
                <w:sz w:val="26"/>
                <w:szCs w:val="26"/>
                <w:lang w:eastAsia="en-US"/>
              </w:rPr>
              <w:t>3</w:t>
            </w:r>
            <w:r>
              <w:rPr>
                <w:sz w:val="26"/>
                <w:szCs w:val="26"/>
                <w:lang w:eastAsia="en-US"/>
              </w:rPr>
              <w:t>.02.2014</w:t>
            </w:r>
            <w:bookmarkStart w:id="9" w:name="_GoBack"/>
            <w:bookmarkEnd w:id="9"/>
            <w:r w:rsidRPr="00D4067E">
              <w:rPr>
                <w:sz w:val="26"/>
                <w:szCs w:val="26"/>
                <w:lang w:eastAsia="en-US"/>
              </w:rPr>
              <w:t>, регистрационный № 31206)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ППЭ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Пункт проведения экзамена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Региональный центр обработки информации субъекта Российской Федерации</w:t>
            </w:r>
          </w:p>
        </w:tc>
      </w:tr>
      <w:tr w:rsidR="00064F3C" w:rsidRPr="00D4067E" w:rsidTr="00D3275C">
        <w:tc>
          <w:tcPr>
            <w:tcW w:w="2310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ЭМ</w:t>
            </w:r>
          </w:p>
        </w:tc>
        <w:tc>
          <w:tcPr>
            <w:tcW w:w="7296" w:type="dxa"/>
          </w:tcPr>
          <w:p w:rsidR="00064F3C" w:rsidRPr="00D4067E" w:rsidRDefault="00064F3C" w:rsidP="00AC7DE1">
            <w:pPr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Экзаменационные материалы</w:t>
            </w:r>
          </w:p>
        </w:tc>
      </w:tr>
    </w:tbl>
    <w:p w:rsidR="00064F3C" w:rsidRDefault="00064F3C" w:rsidP="00AC7DE1"/>
    <w:p w:rsidR="00064F3C" w:rsidRPr="002F5F14" w:rsidRDefault="00064F3C" w:rsidP="00AC7DE1">
      <w:pPr>
        <w:pStyle w:val="Heading1"/>
      </w:pPr>
      <w:r>
        <w:br w:type="page"/>
      </w:r>
      <w:bookmarkStart w:id="10" w:name="_Toc437015501"/>
      <w:bookmarkStart w:id="11" w:name="_Toc438943073"/>
      <w:r w:rsidRPr="002F5F14">
        <w:t>Общие положения</w:t>
      </w:r>
      <w:bookmarkEnd w:id="10"/>
      <w:bookmarkEnd w:id="11"/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форме письменных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устных экзаменов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использованием текстов, тем, заданий, билетов проводится для определенных категорий обучающихся,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именно: 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обучающихся, освоивших образовательные программы основного общего образования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специальных учебно-воспитательных учреждениях закрытого типа,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также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учреждениях, исполняющих наказание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виде лишения свободы;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образовательных организациях, расположенных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пределами территории Российской Федерации,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реализующих имеющие государственную аккредитацию образовательные программы основного общего образования,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загранучреждениях;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обучающихся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инвалидов, освоивших образовательные программы основного общего образования;</w:t>
      </w:r>
      <w:r w:rsidRPr="007159F7">
        <w:rPr>
          <w:sz w:val="26"/>
          <w:szCs w:val="26"/>
        </w:rPr>
        <w:t xml:space="preserve"> о</w:t>
      </w:r>
      <w:r w:rsidRPr="00D4067E">
        <w:rPr>
          <w:sz w:val="26"/>
          <w:szCs w:val="26"/>
        </w:rPr>
        <w:t>бучающихся, освоивших в 2014 - 2016 годах образовательные программы основного общего образования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образовательных организациях, расположенных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территориях Республики Крым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города федерального значения Севастополя.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ГВЭ-9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всем учебным предметам для обучающихся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ОВЗ, обучающихся детей-инвалидов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инвалидов,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также тех, кто обучался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состоянию здоровья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дому,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образовательных организациях,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том числе санаторно-курортных,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которых проводятся необходимые лечебные, реабилитационные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оздоровительные мероприятия для нуждающихся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длительном лечении,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желанию проводится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устной форме.</w:t>
      </w:r>
      <w:r w:rsidRPr="007159F7">
        <w:rPr>
          <w:sz w:val="26"/>
          <w:szCs w:val="26"/>
        </w:rPr>
        <w:t xml:space="preserve"> Г</w:t>
      </w:r>
      <w:r w:rsidRPr="00D4067E">
        <w:rPr>
          <w:sz w:val="26"/>
          <w:szCs w:val="26"/>
        </w:rPr>
        <w:t>ИА-9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форме ГВЭ включает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себя обязательные экзамены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русскому языку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математике (обязательные учебные предметы),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также экзамены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 обучающегося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двум учебным предметам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числа учебных предметов: физика, химия, биология, литература, география, история, обществознание, иностранные языки (английский, французский, немецкий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испанский языки), информатика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информационно-коммуникационные технологии (ИКТ).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Лицам, изучавшим родной язык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числа языков народов Российской Федерации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литературу народов Российской Федерации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родном языке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числа языков народов Российской Федерации (далее - родной язык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родная литература) при получении основного общего образования, предоставляется право выбрать экзамен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родному языку и/или родной литературе.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Общее количество экзаменов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IX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классах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должно превышать четырех экзаменов.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обучающихся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ОВЗ, детей-инвалидов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инвалидов, освоивших образовательные программы основного общего образования, количество сдаваемых экзаменов 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желанию сокращается до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двух обязательных экзаменов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русскому языку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математике.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2015-2016 учебном году основанием для получения аттестата об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основном общем образовании является успешное прохождение ГИА-9 только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русскому языку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математике. Результаты экзаменов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предметам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том числе неудовлетворительные,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будут влиять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получение аттестата.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Повторно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сдаче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соответствующему учебному предмету в               2015-2016 учебном году допускаются обучающиеся, получившие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ГИА-9 неудовлетворительный результат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одному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обязательных учебных предметов,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также другие категории обучающихся, перечисленные п. 30 Порядка ГИА-9.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Ряд пунктов Порядка ГИА-9 вступает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силу с 1 сентября 2016 года.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связи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этим в 2016-2017 учебном году условием получения обучающимися аттестата об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основном общем образовании будет являться успешное прохождение ГИА-9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четырем учебным предметам – 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обязательным предметам  (русский язык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математика),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также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двум предметам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случае получения обучающимися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ГИА-9 неудовлетворительных результатов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более чем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двум учебным предметам (из числа обязательных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предметов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выбору), они будут повторно допущены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сдаче ГИА-9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соответствующим учебным предметам. 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Обучающимся,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прошедшим ГИА-9 или получившим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ГИА-9 неудовлетворительные результаты более чем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двум учебным предметам, либо получившим повторно неудовлетворительный результат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одному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этих предметов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ГИА-9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дополнительные сроки, будет предоставлено право повторно сдать экзамены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соответствующим учебным предметам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ранее 1 сентября                    2017 года.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данных Методическихрекомендациях даются разъяснения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вопросам ЭМ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всем учебным предметам для ГВЭ (устная форма).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Методических рекомендациях комментируются подходы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отбору содержания ЭМ, описываются экзаменационные модели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типы заданий, формулируются требования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организации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проведению экзамена, даются рекомендации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оцениванию экзаменационных работ участников экзамена, приводятся образцы заданий.</w:t>
      </w:r>
    </w:p>
    <w:p w:rsidR="00064F3C" w:rsidRPr="00D4067E" w:rsidRDefault="00064F3C" w:rsidP="00AC7DE1">
      <w:pPr>
        <w:overflowPunct/>
        <w:autoSpaceDE/>
        <w:adjustRightInd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ЭМ ГВЭ-9 соответствуют Федеральному компоненту государственного стандарта общего образования (Приказ Минобразования России от 05.03.2004№ 1089).</w:t>
      </w:r>
    </w:p>
    <w:p w:rsidR="00064F3C" w:rsidRPr="00D4067E" w:rsidRDefault="00064F3C" w:rsidP="00AC7DE1">
      <w:pPr>
        <w:pStyle w:val="Heading1"/>
      </w:pPr>
      <w:r>
        <w:rPr>
          <w:sz w:val="26"/>
          <w:szCs w:val="26"/>
        </w:rPr>
        <w:br w:type="page"/>
      </w:r>
      <w:bookmarkStart w:id="12" w:name="_Toc438943074"/>
      <w:r>
        <w:t>ГВЭ-</w:t>
      </w:r>
      <w:r w:rsidRPr="00D4067E">
        <w:t>9 по</w:t>
      </w:r>
      <w:r>
        <w:t> </w:t>
      </w:r>
      <w:r w:rsidRPr="00D4067E">
        <w:t>русскому языку (устная форма)</w:t>
      </w:r>
      <w:bookmarkEnd w:id="12"/>
    </w:p>
    <w:p w:rsidR="00064F3C" w:rsidRPr="00D4067E" w:rsidRDefault="00064F3C" w:rsidP="00AC7DE1">
      <w:pPr>
        <w:pStyle w:val="Heading2"/>
      </w:pPr>
      <w:bookmarkStart w:id="13" w:name="_Toc438943075"/>
      <w:bookmarkStart w:id="14" w:name="_Toc435461214"/>
      <w:r w:rsidRPr="00D4067E">
        <w:t>Особенности экзаменационной работы ГВЭ-9 по</w:t>
      </w:r>
      <w:r>
        <w:t> </w:t>
      </w:r>
      <w:r w:rsidRPr="00D4067E">
        <w:t>русскому языку</w:t>
      </w:r>
      <w:bookmarkEnd w:id="13"/>
      <w:bookmarkEnd w:id="14"/>
    </w:p>
    <w:p w:rsidR="00064F3C" w:rsidRPr="00D4067E" w:rsidRDefault="00064F3C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русскому языку для ГВЭ-9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устной форме разрабатываются преимущественно для следующих категорий участников экзамена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ОВЗ: слепые, слабовидящие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поздноослепшие обучающиеся,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владеющие рельефно-точечным шрифтом Брайля, обучающиеся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нарушениями опорно-двигательного аппарата. </w:t>
      </w:r>
    </w:p>
    <w:p w:rsidR="00064F3C" w:rsidRPr="00D4067E" w:rsidRDefault="00064F3C" w:rsidP="00AC7DE1">
      <w:pPr>
        <w:pStyle w:val="Heading2"/>
      </w:pPr>
      <w:bookmarkStart w:id="15" w:name="_Toc438943076"/>
      <w:bookmarkStart w:id="16" w:name="_Toc435461215"/>
      <w:r w:rsidRPr="00D4067E">
        <w:t>Структура и</w:t>
      </w:r>
      <w:r>
        <w:t> </w:t>
      </w:r>
      <w:r w:rsidRPr="00D4067E">
        <w:t>содержание экзаменационных материалов ГВЭ-9 по</w:t>
      </w:r>
      <w:r>
        <w:t> </w:t>
      </w:r>
      <w:r w:rsidRPr="00D4067E">
        <w:t>русскому языку</w:t>
      </w:r>
      <w:bookmarkEnd w:id="15"/>
      <w:bookmarkEnd w:id="16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проверку выполнения Требований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уровню подготовки выпускников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опираются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образовательный стандарт основного общего образования.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 комплект ЭМ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по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русскому языку для ГВЭ-9 в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устной форме</w:t>
      </w:r>
      <w:r w:rsidRPr="00D4067E">
        <w:rPr>
          <w:sz w:val="26"/>
          <w:szCs w:val="26"/>
        </w:rPr>
        <w:t xml:space="preserve"> включены 15 билетов.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текст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три задания.</w:t>
      </w:r>
    </w:p>
    <w:p w:rsidR="00064F3C" w:rsidRPr="00D4067E" w:rsidRDefault="00064F3C" w:rsidP="00AC7DE1">
      <w:pPr>
        <w:shd w:val="clear" w:color="auto" w:fill="FFFFFF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экзамене обучающийся должен продемонстрировать следующие умения: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понимать смысл прочитанного текста;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анализ текста (определять тему, основную мысль);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проводить разные виды языкового анализа;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left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создавать высказывание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лингвистическую тему, используя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качестве иллюстрации примеры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текста.</w:t>
      </w:r>
    </w:p>
    <w:p w:rsidR="00064F3C" w:rsidRPr="00D4067E" w:rsidRDefault="00064F3C" w:rsidP="00AC7DE1">
      <w:pPr>
        <w:ind w:right="113"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коммуникативные умения экзаменуемого: ответ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этот вопрос потребует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обучающегося информационно-смысловой переработки текста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составления небольшого устного связного высказывания.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Второе задание</w:t>
      </w:r>
      <w:r w:rsidRPr="00D4067E">
        <w:rPr>
          <w:sz w:val="26"/>
          <w:szCs w:val="26"/>
        </w:rPr>
        <w:t xml:space="preserve"> потребует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экзаменуемого провести указанный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билете вид (или виды) языкового разбора; проанализировать представленное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тексте языковое явление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рассказать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нем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своем устном высказывании.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второго задания связано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изложением следующего материала: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морфологические признаки имен существительных, имен прилагательных, имен числительных, местоимений, глагола, причастий, деепричастий, наречий, служебных частей речи,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также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роль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предложении;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антонимы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синонимы,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роль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тексте;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строение слова, морфемы как значимые части слова.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sz w:val="26"/>
          <w:szCs w:val="26"/>
        </w:rPr>
        <w:t>Третье задание</w:t>
      </w:r>
      <w:r w:rsidRPr="00D4067E">
        <w:rPr>
          <w:sz w:val="26"/>
          <w:szCs w:val="26"/>
        </w:rPr>
        <w:t xml:space="preserve"> ориентировано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проверку умения выпускника решать практические задачи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области изученного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рамках школьного курса материала. Задание нацеливает экзаменуемого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составление устного связного высказывания.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третьего задания связано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изложением следующего материала: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правописание безударных гласных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корне слова; правописание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различными частями речи; правописание безударных окончаний существительных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прилагательных, безударных личных окончаний глаголов; суффиксов с -Н- и -НН-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различных частях речи; 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постановка знаков препинания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сложноподчиненном предложении,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бессоюзном сложном предложении,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предложениях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вводными конструкциями,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причастным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деепричастным оборотами,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однородными членами.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left="709"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rStyle w:val="Heading3Char"/>
          <w:bCs/>
          <w:szCs w:val="26"/>
        </w:rPr>
        <w:t>Продолжительность подготовки</w:t>
      </w:r>
      <w:r w:rsidRPr="00D4067E">
        <w:rPr>
          <w:b/>
          <w:sz w:val="26"/>
          <w:szCs w:val="26"/>
        </w:rPr>
        <w:t xml:space="preserve"> ответа на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билет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ответа выпускника рекомендуется отводить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менее </w:t>
      </w:r>
      <w:r w:rsidRPr="00D4067E">
        <w:rPr>
          <w:sz w:val="26"/>
          <w:szCs w:val="26"/>
        </w:rPr>
        <w:br/>
        <w:t>40 минут.</w:t>
      </w:r>
    </w:p>
    <w:p w:rsidR="00064F3C" w:rsidRPr="00D4067E" w:rsidRDefault="00064F3C" w:rsidP="00AC7DE1">
      <w:pPr>
        <w:pStyle w:val="Heading2"/>
      </w:pPr>
      <w:bookmarkStart w:id="17" w:name="_Toc438943077"/>
      <w:bookmarkStart w:id="18" w:name="_Toc435461216"/>
      <w:r w:rsidRPr="00D4067E">
        <w:t>Оценивание результатов экзамена ГВЭ-9 по</w:t>
      </w:r>
      <w:r>
        <w:t> </w:t>
      </w:r>
      <w:r w:rsidRPr="00D4067E">
        <w:t>русскому языку</w:t>
      </w:r>
      <w:bookmarkEnd w:id="17"/>
      <w:bookmarkEnd w:id="18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экзаменуемого оценивается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специальным критериям.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выполнения первого задания (таблица 1) – </w:t>
      </w:r>
      <w:r w:rsidRPr="00D4067E">
        <w:rPr>
          <w:sz w:val="26"/>
          <w:szCs w:val="26"/>
        </w:rPr>
        <w:br/>
        <w:t>2 максимальных балла;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оценки выполнения второго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третьего заданий (таблица 2) – 12 максимальных баллов (по 6 максимальных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каждое задание);</w:t>
      </w:r>
    </w:p>
    <w:p w:rsidR="00064F3C" w:rsidRPr="00D4067E" w:rsidRDefault="00064F3C" w:rsidP="00AC7DE1">
      <w:pPr>
        <w:shd w:val="clear" w:color="auto" w:fill="FFFFFF"/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критерии оценки речевого оформления ответа (таблица 3) – </w:t>
      </w:r>
      <w:r w:rsidRPr="00D4067E">
        <w:rPr>
          <w:sz w:val="26"/>
          <w:szCs w:val="26"/>
        </w:rPr>
        <w:br/>
        <w:t>3 максимальных балла.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Полученные баллы складываются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пересчитываются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пятибалльную систему оценивания.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выполнение трех заданий экзаменационного билета – 17.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следующая шкала перевода суммы первичных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выполненные задания ГВЭ-9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русскому языку (устная форма)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пятибалльную систему оценивания.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60"/>
        <w:gridCol w:w="1446"/>
        <w:gridCol w:w="1460"/>
        <w:gridCol w:w="1460"/>
      </w:tblGrid>
      <w:tr w:rsidR="00064F3C" w:rsidRPr="00D4067E" w:rsidTr="00BD71F6">
        <w:trPr>
          <w:trHeight w:val="500"/>
        </w:trPr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3C" w:rsidRPr="00D4067E" w:rsidRDefault="00064F3C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Отметка по</w:t>
            </w:r>
            <w:r>
              <w:rPr>
                <w:b/>
                <w:sz w:val="26"/>
                <w:szCs w:val="26"/>
              </w:rPr>
              <w:t> </w:t>
            </w:r>
            <w:r w:rsidRPr="00D4067E">
              <w:rPr>
                <w:b/>
                <w:sz w:val="26"/>
                <w:szCs w:val="26"/>
              </w:rPr>
              <w:t xml:space="preserve">пятибалльной </w:t>
            </w:r>
          </w:p>
          <w:p w:rsidR="00064F3C" w:rsidRPr="00D4067E" w:rsidRDefault="00064F3C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системе оценивания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064F3C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3C" w:rsidRPr="00D4067E" w:rsidRDefault="00064F3C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5–9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10–14</w:t>
            </w:r>
          </w:p>
        </w:tc>
        <w:tc>
          <w:tcPr>
            <w:tcW w:w="7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15–17</w:t>
            </w:r>
          </w:p>
        </w:tc>
      </w:tr>
    </w:tbl>
    <w:p w:rsidR="00064F3C" w:rsidRPr="00D4067E" w:rsidRDefault="00064F3C" w:rsidP="00AC7DE1">
      <w:pPr>
        <w:shd w:val="clear" w:color="auto" w:fill="FFFFFF"/>
        <w:tabs>
          <w:tab w:val="left" w:pos="8055"/>
        </w:tabs>
        <w:ind w:firstLine="709"/>
        <w:jc w:val="both"/>
        <w:rPr>
          <w:b/>
          <w:sz w:val="26"/>
          <w:szCs w:val="26"/>
        </w:rPr>
      </w:pPr>
    </w:p>
    <w:p w:rsidR="00064F3C" w:rsidRPr="00D4067E" w:rsidRDefault="00064F3C" w:rsidP="00AC7DE1">
      <w:pPr>
        <w:pStyle w:val="Heading2"/>
      </w:pPr>
      <w:bookmarkStart w:id="19" w:name="_Toc435461217"/>
      <w:bookmarkStart w:id="20" w:name="_Toc438943078"/>
      <w:bookmarkStart w:id="21" w:name="_Toc413068378"/>
      <w:r w:rsidRPr="00D4067E">
        <w:t>Критерии оценивания ГВЭ-9 (устная форма) по</w:t>
      </w:r>
      <w:r>
        <w:t> </w:t>
      </w:r>
      <w:r w:rsidRPr="00D4067E">
        <w:t>русскому языку</w:t>
      </w:r>
      <w:bookmarkEnd w:id="19"/>
      <w:bookmarkEnd w:id="20"/>
      <w:r w:rsidRPr="00D4067E">
        <w:br/>
      </w:r>
      <w:bookmarkEnd w:id="21"/>
    </w:p>
    <w:p w:rsidR="00064F3C" w:rsidRPr="00D4067E" w:rsidRDefault="00064F3C" w:rsidP="00AC7DE1">
      <w:pPr>
        <w:tabs>
          <w:tab w:val="left" w:pos="1200"/>
          <w:tab w:val="left" w:pos="1260"/>
        </w:tabs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ab/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064F3C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первого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064F3C" w:rsidRPr="00D4067E" w:rsidTr="00381328"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rPr>
          <w:trHeight w:val="7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Понимание содержания исходного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точно ее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формулирует.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верное понимание основной мысли текста, 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формулирует ее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неточно.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обнаруживает неверное понимание основной мысли текста.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064F3C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2</w:t>
            </w:r>
          </w:p>
        </w:tc>
      </w:tr>
    </w:tbl>
    <w:p w:rsidR="00064F3C" w:rsidRPr="00D4067E" w:rsidRDefault="00064F3C" w:rsidP="00AC7DE1">
      <w:pPr>
        <w:tabs>
          <w:tab w:val="left" w:pos="1200"/>
          <w:tab w:val="left" w:pos="7815"/>
        </w:tabs>
        <w:ind w:firstLine="709"/>
        <w:jc w:val="right"/>
        <w:rPr>
          <w:i/>
          <w:sz w:val="26"/>
          <w:szCs w:val="26"/>
        </w:rPr>
      </w:pPr>
      <w:r w:rsidRPr="007159F7">
        <w:rPr>
          <w:i/>
          <w:sz w:val="26"/>
          <w:szCs w:val="26"/>
        </w:rPr>
        <w:t xml:space="preserve"> Т</w:t>
      </w:r>
      <w:r w:rsidRPr="00D4067E">
        <w:rPr>
          <w:i/>
          <w:sz w:val="26"/>
          <w:szCs w:val="26"/>
        </w:rPr>
        <w:t>аблица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371"/>
        <w:gridCol w:w="1134"/>
      </w:tblGrid>
      <w:tr w:rsidR="00064F3C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выполнения второго и</w:t>
            </w:r>
            <w:r>
              <w:rPr>
                <w:b/>
                <w:sz w:val="26"/>
                <w:szCs w:val="26"/>
              </w:rPr>
              <w:t> </w:t>
            </w:r>
            <w:r w:rsidRPr="00D4067E">
              <w:rPr>
                <w:b/>
                <w:sz w:val="26"/>
                <w:szCs w:val="26"/>
              </w:rPr>
              <w:t>третьего задания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suppressAutoHyphens/>
              <w:jc w:val="both"/>
              <w:outlineLvl w:val="6"/>
              <w:rPr>
                <w:b/>
                <w:iCs/>
                <w:sz w:val="26"/>
                <w:szCs w:val="26"/>
              </w:rPr>
            </w:pPr>
            <w:r w:rsidRPr="00D4067E">
              <w:rPr>
                <w:b/>
                <w:iCs/>
                <w:sz w:val="26"/>
                <w:szCs w:val="26"/>
              </w:rPr>
              <w:t>Баллы</w:t>
            </w:r>
          </w:p>
        </w:tc>
      </w:tr>
      <w:tr w:rsidR="00064F3C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381328" w:rsidRDefault="00064F3C" w:rsidP="00381328">
            <w:pPr>
              <w:suppressAutoHyphens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Содержание ответа </w:t>
            </w:r>
          </w:p>
          <w:p w:rsidR="00064F3C" w:rsidRPr="00D4067E" w:rsidRDefault="00064F3C" w:rsidP="00AC7DE1">
            <w:pPr>
              <w:tabs>
                <w:tab w:val="left" w:pos="1200"/>
              </w:tabs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Если за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ответ по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критерию К2 выставляется 0 баллов, то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задание считается невыполненным,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критериям К3–К5 выставляется 0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Соответствие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соответствует заданию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064F3C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Правильность фактического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Фактических ошибок, связанных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пониманием задания, билета нет. Термины употреблены 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отдельные нарушения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передаче информации, и/или допущены одна-две фактические ошибки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Имеются значительные нарушения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передаче информации, и/или допущено более двух фактических ошибок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064F3C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Наличие обоснования ответа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Есть обоснование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ответе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Нет обоснования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ответе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064F3C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Наличие примеров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два примера, иллюстрирующие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 один пример, иллюстрирующий указанное лингвистическое явление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Примеры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приведены или приведены неверно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064F3C" w:rsidRPr="00D4067E" w:rsidTr="00381328"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(К2–К5)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6</w:t>
            </w:r>
          </w:p>
        </w:tc>
      </w:tr>
    </w:tbl>
    <w:p w:rsidR="00064F3C" w:rsidRPr="00D4067E" w:rsidRDefault="00064F3C" w:rsidP="00AC7DE1">
      <w:pPr>
        <w:shd w:val="clear" w:color="auto" w:fill="FFFFFF"/>
        <w:jc w:val="right"/>
        <w:rPr>
          <w:i/>
          <w:sz w:val="26"/>
          <w:szCs w:val="26"/>
        </w:rPr>
      </w:pPr>
    </w:p>
    <w:p w:rsidR="00064F3C" w:rsidRPr="00D4067E" w:rsidRDefault="00064F3C" w:rsidP="00AC7DE1">
      <w:pPr>
        <w:shd w:val="clear" w:color="auto" w:fill="FFFFFF"/>
        <w:jc w:val="right"/>
        <w:rPr>
          <w:b/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146"/>
        <w:gridCol w:w="1359"/>
      </w:tblGrid>
      <w:tr w:rsidR="00064F3C" w:rsidRPr="00D4067E" w:rsidTr="0038132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оценки речевого оформления ответа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b/>
                <w:i/>
                <w:sz w:val="26"/>
                <w:szCs w:val="26"/>
              </w:rPr>
            </w:pPr>
            <w:r w:rsidRPr="00D4067E">
              <w:rPr>
                <w:b/>
                <w:i/>
                <w:sz w:val="26"/>
                <w:szCs w:val="26"/>
              </w:rPr>
              <w:t>Речевое оформление ответа оценивается совокупно по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D4067E">
              <w:rPr>
                <w:b/>
                <w:i/>
                <w:sz w:val="26"/>
                <w:szCs w:val="26"/>
              </w:rPr>
              <w:t>ответам на</w:t>
            </w:r>
            <w:r>
              <w:rPr>
                <w:b/>
                <w:i/>
                <w:sz w:val="26"/>
                <w:szCs w:val="26"/>
              </w:rPr>
              <w:t> </w:t>
            </w:r>
            <w:r w:rsidRPr="00D4067E">
              <w:rPr>
                <w:b/>
                <w:i/>
                <w:sz w:val="26"/>
                <w:szCs w:val="26"/>
              </w:rPr>
              <w:t>все вопросы билета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Баллы</w:t>
            </w:r>
          </w:p>
        </w:tc>
      </w:tr>
      <w:tr w:rsidR="00064F3C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К6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Композиционная стройность ответа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демонстрирует умение логично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связно строить высказывание, верно использованы языковые средства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имеются отдельные нарушения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логике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связности высказывания, 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работе экзаменуемого отсутствует логика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построении высказывания, имеются многочисленные ошибки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использовании языковых средств логической связи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064F3C" w:rsidRPr="00D4067E" w:rsidTr="00381328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64F3C" w:rsidRPr="00D4067E" w:rsidRDefault="00064F3C" w:rsidP="00381328">
            <w:pPr>
              <w:jc w:val="center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К7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Соблюдение речевых норм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381328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точностью выражения мысли, разнообразием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381328">
        <w:tc>
          <w:tcPr>
            <w:tcW w:w="1134" w:type="dxa"/>
            <w:vMerge/>
            <w:tcBorders>
              <w:bottom w:val="nil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неточностью выражения мысли и/или отсутствием разнообразия грамматических форм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064F3C" w:rsidRPr="00D4067E" w:rsidTr="00381328">
        <w:tc>
          <w:tcPr>
            <w:tcW w:w="8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suppressAutoHyphens/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Максимальное количество баллов (К6–К7)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3</w:t>
            </w:r>
          </w:p>
        </w:tc>
      </w:tr>
    </w:tbl>
    <w:p w:rsidR="00064F3C" w:rsidRPr="00D4067E" w:rsidRDefault="00064F3C" w:rsidP="00AC7DE1">
      <w:pPr>
        <w:pStyle w:val="Heading2"/>
      </w:pPr>
      <w:bookmarkStart w:id="22" w:name="_Toc435461218"/>
      <w:bookmarkStart w:id="23" w:name="_Toc438943079"/>
      <w:r w:rsidRPr="00D4067E">
        <w:t>Образец экзаменационного билета</w:t>
      </w:r>
      <w:r>
        <w:t xml:space="preserve"> ГВЭ</w:t>
      </w:r>
      <w:r w:rsidRPr="00D4067E">
        <w:t>-9 (устная форма) по</w:t>
      </w:r>
      <w:r>
        <w:t> </w:t>
      </w:r>
      <w:r w:rsidRPr="00D4067E">
        <w:t>русскому языку</w:t>
      </w:r>
      <w:bookmarkEnd w:id="22"/>
      <w:bookmarkEnd w:id="23"/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Прочитайте текст и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выполните задания к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нему.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Иногда садовник срезал мне несколько левкоев или махровых гвоздик. </w:t>
      </w:r>
      <w:r w:rsidRPr="00D4067E">
        <w:rPr>
          <w:sz w:val="26"/>
          <w:szCs w:val="26"/>
        </w:rPr>
        <w:br/>
        <w:t>Я стеснялся везти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через голодную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озабоченную Москву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потому всегда заворачивал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бумагу очень тщательно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 хитро, чтобы нельзя было догадаться, что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пакете у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меня цветы.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Однажды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трамвае пакет надорвался. Я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заметил этого, пока пожилая женщина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белой косынке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спросила меня: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где это вы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сейчас достали такую прелесть?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Осторожнее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держите, – предупредила кондукторша, –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затолкают вас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все цветы помнут. Знаете, какой у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нас народ.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Кто-то судорожно дышал у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меня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спиной,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я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услышал шёпот такой тихий, что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сразу сообразил, откуда он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идёт. Я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оглянулся. Позади меня стояла бледная девочка лет десяти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выцветшем розовом платье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умоляюще смотрела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меня серыми, как оловянные плошки, глазами.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Дяденька, – сказала она сипло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таинственно, – дайте цветочек! Ну, пожалуйста, дайте.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дал ей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махровую гвоздику. Под завистливое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возмущённое ворчание пассажиров девочка начала отчаянно продираться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задней площадке, выпрыгнула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ходу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вагона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исчезла.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– Совсем ошалела! – сказала кондукторша. – Совесть бы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позволяла – так каждый бы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попросил цветок.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вынул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букета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подал кондукторше вторую гвоздику. Пожилая кондукторша, покраснев до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слёз, опустила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цветок сияющие глаза.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Тотчас несколько рук молча потянулись ко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мне. Я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роздал весь букет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вдруг увидел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обшарпанном вагоне трамвая столько блеска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глазах, приветливых улыбок, столько восхищения, сколько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встречал, кажется, никогда ни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этого случая, ни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после. Как будто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грязный этот вагон ворвалось ослепительное солнце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принесло молодость всем этим утомлённым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озабоченным людям. Мне желали счастья, здоровья, самой распрекрасной невесты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ещё невесть чего.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Пожилой человек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чёрной куртке низко наклонил стриженую голову, открыл парусиновый портфель, бережно спрятал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него цветок,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мне показалось, что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засаленный портфель упала слеза.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Я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мог этого выдержать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выскочил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ходу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трамвая. Я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шёл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всё думал: какие, должно быть, горькие или счастливые воспоминания вызвал этот цветок у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человека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как долго он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скрывал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душе боль своей старости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своего молодого сердца, если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мог сдержаться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заплакал при всех. </w:t>
      </w:r>
    </w:p>
    <w:p w:rsidR="00064F3C" w:rsidRPr="00D4067E" w:rsidRDefault="00064F3C" w:rsidP="00AC7DE1">
      <w:pPr>
        <w:ind w:firstLine="709"/>
        <w:jc w:val="right"/>
        <w:rPr>
          <w:sz w:val="26"/>
          <w:szCs w:val="26"/>
        </w:rPr>
      </w:pPr>
      <w:r w:rsidRPr="00D4067E">
        <w:rPr>
          <w:sz w:val="26"/>
          <w:szCs w:val="26"/>
        </w:rPr>
        <w:t xml:space="preserve">(По К. Г. Паустовскому) </w:t>
      </w:r>
    </w:p>
    <w:p w:rsidR="00064F3C" w:rsidRPr="00D4067E" w:rsidRDefault="00064F3C" w:rsidP="00AC7DE1">
      <w:pPr>
        <w:ind w:left="360" w:firstLine="709"/>
        <w:jc w:val="both"/>
        <w:rPr>
          <w:b/>
          <w:sz w:val="26"/>
          <w:szCs w:val="26"/>
        </w:rPr>
      </w:pPr>
    </w:p>
    <w:p w:rsidR="00064F3C" w:rsidRPr="00D4067E" w:rsidRDefault="00064F3C" w:rsidP="00AC7DE1">
      <w:pPr>
        <w:ind w:left="567"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Задания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Сформулируйте основную мысль прочитанного текста.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Расскажите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служебных частях речи. Найдите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тексте примеры слов разных служебных частей речи (не менее двух примеров). Обоснуйте свой выбор.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Расскажите, что нужно знать, чтобы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ошибиться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расстановке знаков препинания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предложениях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однородными членами. Найдите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тексте два примера предложений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однородными членами, объясните постановку знаков препинания. </w:t>
      </w:r>
    </w:p>
    <w:p w:rsidR="00064F3C" w:rsidRPr="00D4067E" w:rsidRDefault="00064F3C" w:rsidP="00AC7DE1">
      <w:pPr>
        <w:pStyle w:val="Heading2"/>
      </w:pPr>
      <w:bookmarkStart w:id="24" w:name="_Toc438211981"/>
      <w:bookmarkStart w:id="25" w:name="_Toc438943080"/>
      <w:bookmarkStart w:id="26" w:name="_Toc435461232"/>
      <w:r w:rsidRPr="00D4067E">
        <w:t>Приложение 1. Рекомендации по</w:t>
      </w:r>
      <w:r>
        <w:t> </w:t>
      </w:r>
      <w:r w:rsidRPr="00D4067E">
        <w:t>квалификации ошибок</w:t>
      </w:r>
      <w:bookmarkEnd w:id="24"/>
      <w:bookmarkEnd w:id="25"/>
      <w:bookmarkEnd w:id="26"/>
    </w:p>
    <w:p w:rsidR="00064F3C" w:rsidRPr="00D4067E" w:rsidRDefault="00064F3C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D4067E">
        <w:rPr>
          <w:bCs/>
          <w:sz w:val="26"/>
          <w:szCs w:val="26"/>
          <w:shd w:val="clear" w:color="auto" w:fill="FFFFFF"/>
        </w:rPr>
        <w:t>Предлагаемый ниже материал не</w:t>
      </w:r>
      <w:r>
        <w:rPr>
          <w:bCs/>
          <w:sz w:val="26"/>
          <w:szCs w:val="26"/>
          <w:shd w:val="clear" w:color="auto" w:fill="FFFFFF"/>
        </w:rPr>
        <w:t> </w:t>
      </w:r>
      <w:r w:rsidRPr="00D4067E">
        <w:rPr>
          <w:bCs/>
          <w:sz w:val="26"/>
          <w:szCs w:val="26"/>
          <w:shd w:val="clear" w:color="auto" w:fill="FFFFFF"/>
        </w:rPr>
        <w:t>носит исчерпывающего характера, но</w:t>
      </w:r>
      <w:r>
        <w:rPr>
          <w:bCs/>
          <w:sz w:val="26"/>
          <w:szCs w:val="26"/>
          <w:shd w:val="clear" w:color="auto" w:fill="FFFFFF"/>
        </w:rPr>
        <w:t> </w:t>
      </w:r>
      <w:r w:rsidRPr="00D4067E">
        <w:rPr>
          <w:bCs/>
          <w:sz w:val="26"/>
          <w:szCs w:val="26"/>
          <w:shd w:val="clear" w:color="auto" w:fill="FFFFFF"/>
        </w:rPr>
        <w:t>может помочь эксперту квалифицировать наиболее типичные ошибки, допускаемые выпускниками.</w:t>
      </w:r>
      <w:r w:rsidRPr="00D4067E">
        <w:rPr>
          <w:rStyle w:val="FootnoteReference"/>
          <w:bCs/>
          <w:sz w:val="26"/>
          <w:szCs w:val="26"/>
          <w:shd w:val="clear" w:color="auto" w:fill="FFFFFF"/>
        </w:rPr>
        <w:footnoteReference w:id="2"/>
      </w:r>
    </w:p>
    <w:p w:rsidR="00064F3C" w:rsidRPr="00D4067E" w:rsidRDefault="00064F3C" w:rsidP="00AC7DE1">
      <w:pPr>
        <w:ind w:firstLine="709"/>
        <w:jc w:val="both"/>
        <w:rPr>
          <w:bCs/>
          <w:sz w:val="26"/>
          <w:szCs w:val="26"/>
          <w:shd w:val="clear" w:color="auto" w:fill="FFFFFF"/>
        </w:rPr>
      </w:pPr>
    </w:p>
    <w:p w:rsidR="00064F3C" w:rsidRPr="00D4067E" w:rsidRDefault="00064F3C" w:rsidP="00AC7DE1">
      <w:pPr>
        <w:ind w:firstLine="709"/>
        <w:jc w:val="center"/>
        <w:rPr>
          <w:b/>
          <w:sz w:val="26"/>
          <w:szCs w:val="26"/>
          <w:shd w:val="clear" w:color="auto" w:fill="FFFFFF"/>
        </w:rPr>
      </w:pPr>
      <w:bookmarkStart w:id="27" w:name="_Toc399152033"/>
      <w:bookmarkStart w:id="28" w:name="_Toc400654554"/>
      <w:r w:rsidRPr="00D4067E">
        <w:rPr>
          <w:b/>
          <w:sz w:val="26"/>
          <w:szCs w:val="26"/>
          <w:shd w:val="clear" w:color="auto" w:fill="FFFFFF"/>
        </w:rPr>
        <w:t>Ошибки, связанные с</w:t>
      </w:r>
      <w:r>
        <w:rPr>
          <w:b/>
          <w:sz w:val="26"/>
          <w:szCs w:val="26"/>
          <w:shd w:val="clear" w:color="auto" w:fill="FFFFFF"/>
        </w:rPr>
        <w:t> </w:t>
      </w:r>
      <w:r w:rsidRPr="00D4067E">
        <w:rPr>
          <w:b/>
          <w:sz w:val="26"/>
          <w:szCs w:val="26"/>
          <w:shd w:val="clear" w:color="auto" w:fill="FFFFFF"/>
        </w:rPr>
        <w:t>содержанием и</w:t>
      </w:r>
      <w:r>
        <w:rPr>
          <w:b/>
          <w:sz w:val="26"/>
          <w:szCs w:val="26"/>
          <w:shd w:val="clear" w:color="auto" w:fill="FFFFFF"/>
        </w:rPr>
        <w:t> </w:t>
      </w:r>
      <w:r w:rsidRPr="00D4067E">
        <w:rPr>
          <w:b/>
          <w:sz w:val="26"/>
          <w:szCs w:val="26"/>
          <w:shd w:val="clear" w:color="auto" w:fill="FFFFFF"/>
        </w:rPr>
        <w:t>логикой работы выпускника</w:t>
      </w:r>
      <w:bookmarkEnd w:id="27"/>
      <w:bookmarkEnd w:id="28"/>
    </w:p>
    <w:p w:rsidR="00064F3C" w:rsidRPr="00D4067E" w:rsidRDefault="00064F3C" w:rsidP="00AC7DE1">
      <w:pPr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D4067E">
        <w:rPr>
          <w:b/>
          <w:bCs/>
          <w:sz w:val="26"/>
          <w:szCs w:val="26"/>
          <w:shd w:val="clear" w:color="auto" w:fill="FFFFFF"/>
        </w:rPr>
        <w:t>Фактические ошибки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требования достоверности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передаче фактического материала вызывает фактические ошибки, представляющие собой искажение изображаемой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высказывании ситуации или отдельных ее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деталей.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Выделяются две категории фактических ошибок.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Фактические ошибки, связанные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привлечением литературного материала (искажение историко-литературных фактов, неверное именование героев, неправильное обозначение времени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места события; 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передаче последовательности действий,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установлении причин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следствий событий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т. п.); неверное указание даты жизни писателя или времени создания художественного произведения, неверные обозначения топонимов, 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употреблении терминологии, неправильно названные жанры, литературные течения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направления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т. д.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фоновом материале – различного рода искажения фактов,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связанных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литературным материалом.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Фактические ошибки можно разделить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грубые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негрубые. Если экзаменуемый утверждает, что автором «Евгения Онегина» является Лермонтов, или называет Татьяну Ларину Ольгой – это грубые фактические ошибки. Если же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вместо «Княжна Мери», выпускник написал «Княжна Мэри», то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эта ошибка может оцениваться экспертом как фактическая неточность или описка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учитываться при оценивании работы.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Логические ошибки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Логическая ошибка – нарушение правил или законов логики, признак формальной несостоятельности определений, рассуждений, доказательств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выводов. Логические ошибки включают широкий спектр нарушений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построении развернутого монологического высказывания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заданную тему, начиная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отступлений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темы, пропуска необходимых частей работы, отсутствия связи между частями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заканчивая отдельными логическими несообразностями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толковании фактов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явлений.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характерным логическим ошибкам экзаменуемых относятся: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нарушение последовательности высказывания;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отсутствие связи между частями высказывания;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неоправданное повторение высказанной ранее мысли;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4) раздробление микротемы другой микротемой;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5) несоразмерность частей высказывания;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6) отсутствие необходимых частей высказывания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т. п.;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7) нарушение причинно-следственных связей;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8) нарушение логико-композиционной структуры текста.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представляет собой группу тесно взаимосвязанных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смыслу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грамматически предложений, раскрывающих одну микротему. Текст имеет, как правило, следующую логико-композиционную структуру: зачин (начало мысли, формулировка темы), средняя часть (развитие мысли, темы)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концовка (подведение итога). Следует отметить, что данная композиция является характерной, типовой,но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обязательной.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зависимости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структуры произведения или его фрагментов возможны тексты без какого-либо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этих компонентов. Текст,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отличие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единичного предложения, имеет гибкую структуру, поэтому при его построении есть некоторая свобода выбора форм. Однако она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беспредельна. При написании сочинения необходимо логично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аргументированно строить монологическое высказывание, делать обобщения.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Приведем примеры логических ошибок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разных частях текста.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Неудачный зачин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 начинается предложением, содержащим указание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предыдущий контекст, который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самом тексте отсутствует, например:</w:t>
      </w:r>
      <w:r w:rsidRPr="00D4067E">
        <w:rPr>
          <w:i/>
          <w:sz w:val="26"/>
          <w:szCs w:val="26"/>
        </w:rPr>
        <w:t>С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особенной силой этот эпизод описан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 xml:space="preserve">романе... </w:t>
      </w:r>
      <w:r w:rsidRPr="00D4067E">
        <w:rPr>
          <w:sz w:val="26"/>
          <w:szCs w:val="26"/>
        </w:rPr>
        <w:t>Наличие указательных словоформ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данных предложениях отсылает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предшествующему тексту, таким образом, сами предложения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могут служить началом сочинения.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средней части</w:t>
      </w:r>
    </w:p>
    <w:p w:rsidR="00064F3C" w:rsidRPr="00D4067E" w:rsidRDefault="00064F3C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одном предложении сближаются относительно далекие мысли, например: </w:t>
      </w:r>
      <w:r w:rsidRPr="00D4067E">
        <w:rPr>
          <w:i/>
          <w:sz w:val="26"/>
          <w:szCs w:val="26"/>
        </w:rPr>
        <w:t>Большую, страстную любовь она проявляла к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сыну Митрофанушке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исполняла все его прихоти. Она всячески издевалась над крепостными, как мать она заботилась о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его воспитании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образовании</w:t>
      </w:r>
      <w:r w:rsidRPr="00D4067E">
        <w:rPr>
          <w:sz w:val="26"/>
          <w:szCs w:val="26"/>
        </w:rPr>
        <w:t>.</w:t>
      </w:r>
    </w:p>
    <w:p w:rsidR="00064F3C" w:rsidRPr="00D4067E" w:rsidRDefault="00064F3C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Отсутствует последовательность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мыслях, нарушен порядок предложений, что приводит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бессвязности, например:</w:t>
      </w:r>
      <w:r w:rsidRPr="00D4067E">
        <w:rPr>
          <w:i/>
          <w:sz w:val="26"/>
          <w:szCs w:val="26"/>
        </w:rPr>
        <w:t>Из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Митрофанушки Простакова воспитала невежественного грубияна. Комедия «Недоросль» имеет большое значение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наши дни.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комедии Простакова является отрицательным типом</w:t>
      </w:r>
      <w:r w:rsidRPr="00D4067E">
        <w:rPr>
          <w:sz w:val="26"/>
          <w:szCs w:val="26"/>
        </w:rPr>
        <w:t>. Или:</w:t>
      </w:r>
      <w:r w:rsidRPr="00D4067E">
        <w:rPr>
          <w:i/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своем произведении «Недоросль» Фонвизин показывает помещицу Простакову, ее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брата Скотинина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крепостных. Простакова – властная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жестокая помещица. Ее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имение взято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опеку</w:t>
      </w:r>
      <w:r w:rsidRPr="00D4067E">
        <w:rPr>
          <w:sz w:val="26"/>
          <w:szCs w:val="26"/>
        </w:rPr>
        <w:t>.</w:t>
      </w:r>
    </w:p>
    <w:p w:rsidR="00064F3C" w:rsidRPr="00D4067E" w:rsidRDefault="00064F3C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Использованы разнотипные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структуре предложения, что ведет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затруднению понимания смысла, например: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резкость климата. Холодные, малоснежные зимы, сменяющиеся жарким летом. Весна коротка с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быстрым переходом к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лету</w:t>
      </w:r>
      <w:r w:rsidRPr="00D4067E">
        <w:rPr>
          <w:sz w:val="26"/>
          <w:szCs w:val="26"/>
        </w:rPr>
        <w:t xml:space="preserve">. Правильный вариант: </w:t>
      </w:r>
      <w:r w:rsidRPr="00D4067E">
        <w:rPr>
          <w:i/>
          <w:sz w:val="26"/>
          <w:szCs w:val="26"/>
        </w:rPr>
        <w:t>Общее поднятие местности над уровнем моря обусловливает суровость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резкость климата. Холодные, малоснежные зимы сменяются короткой весной, быстро переходящей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жаркое лето</w:t>
      </w:r>
      <w:r w:rsidRPr="00D4067E">
        <w:rPr>
          <w:sz w:val="26"/>
          <w:szCs w:val="26"/>
        </w:rPr>
        <w:t>.</w:t>
      </w:r>
    </w:p>
    <w:p w:rsidR="00064F3C" w:rsidRPr="00D4067E" w:rsidRDefault="00064F3C" w:rsidP="00AC7DE1">
      <w:pPr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Экзаменуемый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различает причину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следствие, часть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целое, смежные явления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другие отношения, например: </w:t>
      </w:r>
      <w:r w:rsidRPr="00D4067E">
        <w:rPr>
          <w:i/>
          <w:sz w:val="26"/>
          <w:szCs w:val="26"/>
        </w:rPr>
        <w:t>Так как Обломов – человек ленивый, у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него был Захар – его слуга.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Неудачная концовка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Вывод продублирован: </w:t>
      </w:r>
      <w:r w:rsidRPr="00D4067E">
        <w:rPr>
          <w:i/>
          <w:sz w:val="26"/>
          <w:szCs w:val="26"/>
        </w:rPr>
        <w:t>Итак, Простакова горячо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страстно любит сына, но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своей любовью вредит ему. Таким образом, Простакова своей слепой любовью воспитывает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Митрофанушке лень, распущенность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бессердечие</w:t>
      </w:r>
      <w:r w:rsidRPr="00D4067E">
        <w:rPr>
          <w:sz w:val="26"/>
          <w:szCs w:val="26"/>
        </w:rPr>
        <w:t>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center"/>
        <w:rPr>
          <w:b/>
          <w:sz w:val="26"/>
          <w:szCs w:val="26"/>
        </w:rPr>
      </w:pPr>
      <w:bookmarkStart w:id="29" w:name="_Toc399152034"/>
      <w:bookmarkStart w:id="30" w:name="_Toc400654555"/>
      <w:r w:rsidRPr="00D4067E">
        <w:rPr>
          <w:b/>
          <w:sz w:val="26"/>
          <w:szCs w:val="26"/>
        </w:rPr>
        <w:t>Ошибки, связанные с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нарушением речевых, грамматических норм</w:t>
      </w:r>
      <w:bookmarkEnd w:id="29"/>
      <w:bookmarkEnd w:id="30"/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Речевые ошибки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Речевая (в том числе стилистическая) ошибка – это ошибка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построении,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структуре языковой единицы,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использовании, чаще всего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употреблении слова.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преимуществу это нарушения лексических норм, например: </w:t>
      </w:r>
      <w:r w:rsidRPr="00D4067E">
        <w:rPr>
          <w:i/>
          <w:sz w:val="26"/>
          <w:szCs w:val="26"/>
        </w:rPr>
        <w:t>Штольц – одиниз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главных героев одноименного романа Гончарова «Обломов»; Они потеряли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 xml:space="preserve">войне двух единственных сыновей. </w:t>
      </w:r>
      <w:r w:rsidRPr="00D4067E">
        <w:rPr>
          <w:sz w:val="26"/>
          <w:szCs w:val="26"/>
        </w:rPr>
        <w:t>Само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себе слово </w:t>
      </w:r>
      <w:r w:rsidRPr="00D4067E">
        <w:rPr>
          <w:i/>
          <w:sz w:val="26"/>
          <w:szCs w:val="26"/>
        </w:rPr>
        <w:t>одноименный</w:t>
      </w:r>
      <w:r w:rsidRPr="00D4067E">
        <w:rPr>
          <w:sz w:val="26"/>
          <w:szCs w:val="26"/>
        </w:rPr>
        <w:t xml:space="preserve"> (или </w:t>
      </w:r>
      <w:r w:rsidRPr="00D4067E">
        <w:rPr>
          <w:i/>
          <w:sz w:val="26"/>
          <w:szCs w:val="26"/>
        </w:rPr>
        <w:t>единственный</w:t>
      </w:r>
      <w:r w:rsidRPr="00D4067E">
        <w:rPr>
          <w:sz w:val="26"/>
          <w:szCs w:val="26"/>
        </w:rPr>
        <w:t>) ошибки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содержит, оно лишь неудачно употреблено, не «вписывается»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контекст,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сочетается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смыслу со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своим ближайшим окружением.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речевым (в том числе стилистическим) ошибкам следует относить: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слова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несвойственном ему значении;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иностилевых слов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выражений;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неуместное использование экспрессивных, эмоционально окрашенных средств;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немотивированное применение диалектных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просторечных слов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выражений;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смешение лексики разных исторических эпох;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 (слова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русском языке сочетаются друг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другом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зависимости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смысла;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традиций употребления, вызванных языковой практикой (слова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ограниченной сочетаемостью);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употребление лишнего слова (плеоназм);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повторение или двойное употребление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словесном тексте близких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смыслу синонимов без оправданной необходимости (тавтология); 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необоснованный пропуск слова;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бедность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однообразие синтаксических конструкций;</w:t>
      </w:r>
    </w:p>
    <w:p w:rsidR="00064F3C" w:rsidRPr="00D4067E" w:rsidRDefault="00064F3C" w:rsidP="00AC7DE1">
      <w:pPr>
        <w:numPr>
          <w:ilvl w:val="0"/>
          <w:numId w:val="23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порядок слов, приводящий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неоднозначному пониманию предложения.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Разграничение видов речевых (в том числе стилистических) ошибок особенно важно при оценивании работ отличного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хорошего уровня.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же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время следует помнить, что соблюдение единства стиля – самое высокое достижение пишущего. Поэтому отдельные стилистические погрешности, допущенные школьниками, предлагается считать стилистическими недочетами.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Речевые ошибки следует отличать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ошибок грамматических (об этом см. далее).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Проведенная апробация выявила следующие речевые ошибки: нарушения, связанные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неразвитостью речи: плеоназм, тавтология, речевые штампы, немотивированное использование просторечной лексики, диалектизмов, жаргонизмов; неудачное использование экспрессивных средств, канцелярита, неразличение (смешение) паронимов, 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употреблении омонимов, антонимов, синонимов,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устраненная контекстом многозначность.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наиболее частотным ошибкам относятся следующие:</w:t>
      </w:r>
    </w:p>
    <w:p w:rsidR="00064F3C" w:rsidRPr="00D4067E" w:rsidRDefault="00064F3C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Неразличение (смешение) паронимов: </w:t>
      </w:r>
      <w:r w:rsidRPr="00D4067E">
        <w:rPr>
          <w:i/>
          <w:sz w:val="26"/>
          <w:szCs w:val="26"/>
        </w:rPr>
        <w:t>Хищное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хищническое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истребление лесов привело к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образованию оврагов;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конце собрания слово представили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предоставили</w:t>
      </w:r>
      <w:r w:rsidRPr="00D4067E">
        <w:rPr>
          <w:sz w:val="26"/>
          <w:szCs w:val="26"/>
        </w:rPr>
        <w:t xml:space="preserve">) </w:t>
      </w:r>
      <w:r w:rsidRPr="00D4067E">
        <w:rPr>
          <w:i/>
          <w:sz w:val="26"/>
          <w:szCs w:val="26"/>
        </w:rPr>
        <w:t>известному ученому;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таких случаях я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взглядываю в «Философский словарь»</w:t>
      </w:r>
      <w:r w:rsidRPr="00D4067E">
        <w:rPr>
          <w:sz w:val="26"/>
          <w:szCs w:val="26"/>
        </w:rPr>
        <w:t xml:space="preserve"> (глагол </w:t>
      </w:r>
      <w:r w:rsidRPr="00D4067E">
        <w:rPr>
          <w:i/>
          <w:sz w:val="26"/>
          <w:szCs w:val="26"/>
        </w:rPr>
        <w:t>взглянуть</w:t>
      </w:r>
      <w:r w:rsidRPr="00D4067E">
        <w:rPr>
          <w:sz w:val="26"/>
          <w:szCs w:val="26"/>
        </w:rPr>
        <w:t xml:space="preserve"> обычно имеет при себе дополнение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предлогом </w:t>
      </w:r>
      <w:r w:rsidRPr="00D4067E">
        <w:rPr>
          <w:i/>
          <w:sz w:val="26"/>
          <w:szCs w:val="26"/>
        </w:rPr>
        <w:t>на</w:t>
      </w:r>
      <w:r w:rsidRPr="00D4067E">
        <w:rPr>
          <w:sz w:val="26"/>
          <w:szCs w:val="26"/>
        </w:rPr>
        <w:t xml:space="preserve">: </w:t>
      </w:r>
      <w:r w:rsidRPr="00D4067E">
        <w:rPr>
          <w:i/>
          <w:sz w:val="26"/>
          <w:szCs w:val="26"/>
        </w:rPr>
        <w:t>взглянуть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кого-нибудь или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что-нибудь</w:t>
      </w:r>
      <w:r w:rsidRPr="00D4067E">
        <w:rPr>
          <w:sz w:val="26"/>
          <w:szCs w:val="26"/>
        </w:rPr>
        <w:t>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глагол </w:t>
      </w:r>
      <w:r w:rsidRPr="00D4067E">
        <w:rPr>
          <w:i/>
          <w:sz w:val="26"/>
          <w:szCs w:val="26"/>
        </w:rPr>
        <w:t>заглянуть</w:t>
      </w:r>
      <w:r w:rsidRPr="00D4067E">
        <w:rPr>
          <w:sz w:val="26"/>
          <w:szCs w:val="26"/>
        </w:rPr>
        <w:t>, который необходимо употребить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этом предложении, имеет дополнение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предлогом </w:t>
      </w:r>
      <w:r w:rsidRPr="00D4067E">
        <w:rPr>
          <w:i/>
          <w:sz w:val="26"/>
          <w:szCs w:val="26"/>
        </w:rPr>
        <w:t>в</w:t>
      </w:r>
      <w:r w:rsidRPr="00D4067E">
        <w:rPr>
          <w:sz w:val="26"/>
          <w:szCs w:val="26"/>
        </w:rPr>
        <w:t>).</w:t>
      </w:r>
    </w:p>
    <w:p w:rsidR="00064F3C" w:rsidRPr="00D4067E" w:rsidRDefault="00064F3C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выборе синонима: </w:t>
      </w:r>
      <w:r w:rsidRPr="00D4067E">
        <w:rPr>
          <w:i/>
          <w:sz w:val="26"/>
          <w:szCs w:val="26"/>
        </w:rPr>
        <w:t>Имя этого поэта знакомо во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многих странах</w:t>
      </w:r>
      <w:r w:rsidRPr="00D4067E">
        <w:rPr>
          <w:sz w:val="26"/>
          <w:szCs w:val="26"/>
        </w:rPr>
        <w:t xml:space="preserve"> (вместо слова </w:t>
      </w:r>
      <w:r w:rsidRPr="00D4067E">
        <w:rPr>
          <w:i/>
          <w:sz w:val="26"/>
          <w:szCs w:val="26"/>
        </w:rPr>
        <w:t>известно</w:t>
      </w:r>
      <w:r w:rsidRPr="00D4067E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предложении ошибочно употреблен его синоним </w:t>
      </w:r>
      <w:r w:rsidRPr="00D4067E">
        <w:rPr>
          <w:i/>
          <w:sz w:val="26"/>
          <w:szCs w:val="26"/>
        </w:rPr>
        <w:t>знакомо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Теперь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нашей печати отводится значительное пространство для рекламы,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это нам не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(в данном случае вместо слова </w:t>
      </w:r>
      <w:r w:rsidRPr="00D4067E">
        <w:rPr>
          <w:i/>
          <w:sz w:val="26"/>
          <w:szCs w:val="26"/>
        </w:rPr>
        <w:t>пространство</w:t>
      </w:r>
      <w:r w:rsidRPr="00D4067E">
        <w:rPr>
          <w:sz w:val="26"/>
          <w:szCs w:val="26"/>
        </w:rPr>
        <w:t xml:space="preserve"> лучше употребить его синоним </w:t>
      </w:r>
      <w:r w:rsidRPr="00D4067E">
        <w:rPr>
          <w:i/>
          <w:sz w:val="26"/>
          <w:szCs w:val="26"/>
        </w:rPr>
        <w:t>место</w:t>
      </w:r>
      <w:r w:rsidRPr="00D4067E">
        <w:rPr>
          <w:sz w:val="26"/>
          <w:szCs w:val="26"/>
        </w:rPr>
        <w:t xml:space="preserve">; иноязычное слово </w:t>
      </w:r>
      <w:r w:rsidRPr="00D4067E">
        <w:rPr>
          <w:i/>
          <w:sz w:val="26"/>
          <w:szCs w:val="26"/>
        </w:rPr>
        <w:t>импонирует</w:t>
      </w:r>
      <w:r w:rsidRPr="00D4067E">
        <w:rPr>
          <w:sz w:val="26"/>
          <w:szCs w:val="26"/>
        </w:rPr>
        <w:t xml:space="preserve"> также требует синонимической замены).</w:t>
      </w:r>
    </w:p>
    <w:p w:rsidR="00064F3C" w:rsidRPr="00D4067E" w:rsidRDefault="00064F3C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при употреблении антонимов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построении антитезы:</w:t>
      </w:r>
      <w:r w:rsidRPr="00D4067E">
        <w:rPr>
          <w:i/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третьей части текста не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веселый, но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не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мажорный мотив заставляет нас задуматься</w:t>
      </w:r>
      <w:r w:rsidRPr="00D4067E">
        <w:rPr>
          <w:sz w:val="26"/>
          <w:szCs w:val="26"/>
        </w:rPr>
        <w:t xml:space="preserve"> (антитеза требует четкости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точности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сопоставлении контрастных слов, а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веселый</w:t>
      </w:r>
      <w:r w:rsidRPr="00D4067E">
        <w:rPr>
          <w:sz w:val="26"/>
          <w:szCs w:val="26"/>
        </w:rPr>
        <w:t xml:space="preserve"> и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мажорный</w:t>
      </w:r>
      <w:r w:rsidRPr="00D4067E">
        <w:rPr>
          <w:sz w:val="26"/>
          <w:szCs w:val="26"/>
        </w:rPr>
        <w:t xml:space="preserve">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являются даже контекстуальными антонимами, поскольку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выражают разнополярных проявлений одного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того же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признака).</w:t>
      </w:r>
    </w:p>
    <w:p w:rsidR="00064F3C" w:rsidRPr="00D4067E" w:rsidRDefault="00064F3C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лексической сочетаемости:</w:t>
      </w:r>
      <w:r w:rsidRPr="00D4067E">
        <w:rPr>
          <w:i/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этом книжном магазине очень дешевые цены; Леонид вперед меня выполнил задание; Узнав об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аварии, начальник скоропостижно прибыл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объект</w:t>
      </w:r>
      <w:r w:rsidRPr="00D4067E">
        <w:rPr>
          <w:sz w:val="26"/>
          <w:szCs w:val="26"/>
        </w:rPr>
        <w:t>.</w:t>
      </w:r>
    </w:p>
    <w:p w:rsidR="00064F3C" w:rsidRPr="00D4067E" w:rsidRDefault="00064F3C" w:rsidP="00AC7DE1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речевые ошибки приведены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таблице: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tbl>
      <w:tblPr>
        <w:tblW w:w="502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395"/>
        <w:gridCol w:w="4510"/>
      </w:tblGrid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3C" w:rsidRPr="00D4067E" w:rsidRDefault="00064F3C" w:rsidP="00AC7DE1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слова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несвойственном ему значении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Мы были </w:t>
            </w:r>
            <w:r w:rsidRPr="00D4067E">
              <w:rPr>
                <w:b/>
                <w:sz w:val="26"/>
                <w:szCs w:val="26"/>
                <w:lang w:eastAsia="en-US"/>
              </w:rPr>
              <w:t>шокированы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прекрасной игрой актеров.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Мысль развивается</w:t>
            </w:r>
            <w:r w:rsidRPr="00D4067E">
              <w:rPr>
                <w:b/>
                <w:sz w:val="26"/>
                <w:szCs w:val="26"/>
                <w:lang w:eastAsia="en-US"/>
              </w:rPr>
              <w:t>на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sz w:val="26"/>
                <w:szCs w:val="26"/>
                <w:lang w:eastAsia="en-US"/>
              </w:rPr>
              <w:t>продолжении</w:t>
            </w:r>
            <w:r w:rsidRPr="00D4067E">
              <w:rPr>
                <w:sz w:val="26"/>
                <w:szCs w:val="26"/>
                <w:lang w:eastAsia="en-US"/>
              </w:rPr>
              <w:t xml:space="preserve"> всего текста.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оттенков значения, вносимых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слово приставкой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суффиксом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Мое отношение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этой проблеме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не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i/>
                <w:sz w:val="26"/>
                <w:szCs w:val="26"/>
                <w:lang w:eastAsia="en-US"/>
              </w:rPr>
              <w:t>поменялось.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Были приняты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эффектные </w:t>
            </w:r>
            <w:r w:rsidRPr="00D4067E">
              <w:rPr>
                <w:sz w:val="26"/>
                <w:szCs w:val="26"/>
                <w:lang w:eastAsia="en-US"/>
              </w:rPr>
              <w:t>меры.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Неразличение синонимичных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конечном </w:t>
            </w:r>
            <w:r w:rsidRPr="00D4067E">
              <w:rPr>
                <w:sz w:val="26"/>
                <w:szCs w:val="26"/>
                <w:lang w:eastAsia="en-US"/>
              </w:rPr>
              <w:t>предложении автор применяет градацию.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слов иной стилевой окраски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Автор, обращаясь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 xml:space="preserve">этой проблеме, пытается направить людей </w:t>
            </w:r>
            <w:r w:rsidRPr="00D4067E">
              <w:rPr>
                <w:b/>
                <w:sz w:val="26"/>
                <w:szCs w:val="26"/>
                <w:lang w:eastAsia="en-US"/>
              </w:rPr>
              <w:t>немногов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sz w:val="26"/>
                <w:szCs w:val="26"/>
                <w:lang w:eastAsia="en-US"/>
              </w:rPr>
              <w:t>другую колею.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Неуместное употребление эмоционально-окрашенных слов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фразеологизмов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Астафьев</w:t>
            </w:r>
            <w:r w:rsidRPr="00D4067E">
              <w:rPr>
                <w:b/>
                <w:sz w:val="26"/>
                <w:szCs w:val="26"/>
                <w:lang w:eastAsia="en-US"/>
              </w:rPr>
              <w:t>то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sz w:val="26"/>
                <w:szCs w:val="26"/>
                <w:lang w:eastAsia="en-US"/>
              </w:rPr>
              <w:t>дело</w:t>
            </w:r>
            <w:r w:rsidRPr="00D4067E">
              <w:rPr>
                <w:sz w:val="26"/>
                <w:szCs w:val="26"/>
                <w:lang w:eastAsia="en-US"/>
              </w:rPr>
              <w:t xml:space="preserve"> прибегает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употреблению метафор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олицетворений.</w:t>
            </w:r>
          </w:p>
        </w:tc>
      </w:tr>
      <w:tr w:rsidR="00064F3C" w:rsidRPr="00D4067E" w:rsidTr="00381328">
        <w:trPr>
          <w:trHeight w:val="481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употребление просторечных слов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Таким людям всегда удается </w:t>
            </w:r>
            <w:r w:rsidRPr="00D4067E">
              <w:rPr>
                <w:b/>
                <w:sz w:val="26"/>
                <w:szCs w:val="26"/>
                <w:lang w:eastAsia="en-US"/>
              </w:rPr>
              <w:t>объегорить</w:t>
            </w:r>
            <w:r w:rsidRPr="00D4067E">
              <w:rPr>
                <w:sz w:val="26"/>
                <w:szCs w:val="26"/>
                <w:lang w:eastAsia="en-US"/>
              </w:rPr>
              <w:t xml:space="preserve"> других.</w:t>
            </w:r>
          </w:p>
        </w:tc>
      </w:tr>
      <w:tr w:rsidR="00064F3C" w:rsidRPr="00D4067E" w:rsidTr="00381328">
        <w:trPr>
          <w:trHeight w:val="918"/>
        </w:trPr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лексической сочетаемости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sz w:val="26"/>
                <w:szCs w:val="26"/>
                <w:lang w:eastAsia="en-US"/>
              </w:rPr>
              <w:t>увеличивает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впечатление.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использует</w:t>
            </w:r>
            <w:r w:rsidRPr="00D4067E">
              <w:rPr>
                <w:sz w:val="26"/>
                <w:szCs w:val="26"/>
                <w:lang w:eastAsia="en-US"/>
              </w:rPr>
              <w:t xml:space="preserve"> художественные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особенности </w:t>
            </w:r>
            <w:r w:rsidRPr="00D4067E">
              <w:rPr>
                <w:bCs/>
                <w:sz w:val="26"/>
                <w:szCs w:val="26"/>
                <w:lang w:eastAsia="en-US"/>
              </w:rPr>
              <w:t>(вместо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 xml:space="preserve"> средства</w:t>
            </w:r>
            <w:r w:rsidRPr="00D4067E">
              <w:rPr>
                <w:bCs/>
                <w:sz w:val="26"/>
                <w:szCs w:val="26"/>
                <w:lang w:eastAsia="en-US"/>
              </w:rPr>
              <w:t>)</w:t>
            </w:r>
            <w:r w:rsidRPr="00D4067E">
              <w:rPr>
                <w:sz w:val="26"/>
                <w:szCs w:val="26"/>
                <w:lang w:eastAsia="en-US"/>
              </w:rPr>
              <w:t>.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лишних слов,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том числе плеоназм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Красоту пейзажа автор передает </w:t>
            </w:r>
            <w:r w:rsidRPr="00D4067E">
              <w:rPr>
                <w:b/>
                <w:sz w:val="26"/>
                <w:szCs w:val="26"/>
                <w:lang w:eastAsia="en-US"/>
              </w:rPr>
              <w:t>нам</w:t>
            </w:r>
            <w:r w:rsidRPr="00D4067E">
              <w:rPr>
                <w:sz w:val="26"/>
                <w:szCs w:val="26"/>
                <w:lang w:eastAsia="en-US"/>
              </w:rPr>
              <w:t xml:space="preserve">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помощью художественных приемов.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Молодой </w:t>
            </w:r>
            <w:r w:rsidRPr="00D4067E">
              <w:rPr>
                <w:sz w:val="26"/>
                <w:szCs w:val="26"/>
                <w:lang w:eastAsia="en-US"/>
              </w:rPr>
              <w:t xml:space="preserve">юноша, </w:t>
            </w:r>
            <w:r w:rsidRPr="00D4067E">
              <w:rPr>
                <w:b/>
                <w:sz w:val="26"/>
                <w:szCs w:val="26"/>
                <w:lang w:eastAsia="en-US"/>
              </w:rPr>
              <w:t>очень</w:t>
            </w:r>
            <w:r w:rsidRPr="00D4067E">
              <w:rPr>
                <w:sz w:val="26"/>
                <w:szCs w:val="26"/>
                <w:lang w:eastAsia="en-US"/>
              </w:rPr>
              <w:t xml:space="preserve"> прекрасный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Употребление однокоренных слов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близком контексте (тавтология)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В этом </w:t>
            </w:r>
            <w:r w:rsidRPr="00D4067E">
              <w:rPr>
                <w:b/>
                <w:sz w:val="26"/>
                <w:szCs w:val="26"/>
                <w:lang w:eastAsia="en-US"/>
              </w:rPr>
              <w:t>рассказе рассказывается</w:t>
            </w:r>
            <w:r w:rsidRPr="00D4067E">
              <w:rPr>
                <w:sz w:val="26"/>
                <w:szCs w:val="26"/>
                <w:lang w:eastAsia="en-US"/>
              </w:rPr>
              <w:t xml:space="preserve"> 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реальных событиях.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Неоправданное повторение слова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pacing w:val="-6"/>
                <w:sz w:val="26"/>
                <w:szCs w:val="26"/>
                <w:lang w:eastAsia="en-US"/>
              </w:rPr>
            </w:pP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 xml:space="preserve">Герой 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рассказа не</w:t>
            </w:r>
            <w:r>
              <w:rPr>
                <w:spacing w:val="-6"/>
                <w:sz w:val="26"/>
                <w:szCs w:val="26"/>
                <w:lang w:eastAsia="en-US"/>
              </w:rPr>
              <w:t> 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задумывается над своим поступком. </w:t>
            </w:r>
            <w:r w:rsidRPr="00D4067E">
              <w:rPr>
                <w:b/>
                <w:spacing w:val="-6"/>
                <w:sz w:val="26"/>
                <w:szCs w:val="26"/>
                <w:lang w:eastAsia="en-US"/>
              </w:rPr>
              <w:t>Герой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 xml:space="preserve"> даже не</w:t>
            </w:r>
            <w:r>
              <w:rPr>
                <w:spacing w:val="-6"/>
                <w:sz w:val="26"/>
                <w:szCs w:val="26"/>
                <w:lang w:eastAsia="en-US"/>
              </w:rPr>
              <w:t> </w:t>
            </w:r>
            <w:r w:rsidRPr="00D4067E">
              <w:rPr>
                <w:spacing w:val="-6"/>
                <w:sz w:val="26"/>
                <w:szCs w:val="26"/>
                <w:lang w:eastAsia="en-US"/>
              </w:rPr>
              <w:t>понимает всей глубины содеянного.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Бедность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однообразие синтаксических конструкций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Когда писатель пришел в</w:t>
            </w:r>
            <w:r>
              <w:rPr>
                <w:b/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sz w:val="26"/>
                <w:szCs w:val="26"/>
                <w:lang w:eastAsia="en-US"/>
              </w:rPr>
              <w:t>редакцию</w:t>
            </w:r>
            <w:r w:rsidRPr="00D4067E">
              <w:rPr>
                <w:sz w:val="26"/>
                <w:szCs w:val="26"/>
                <w:lang w:eastAsia="en-US"/>
              </w:rPr>
              <w:t xml:space="preserve">, его принял главный редактор. </w:t>
            </w:r>
            <w:r w:rsidRPr="00D4067E">
              <w:rPr>
                <w:b/>
                <w:sz w:val="26"/>
                <w:szCs w:val="26"/>
                <w:lang w:eastAsia="en-US"/>
              </w:rPr>
              <w:t>Когда они поговорили</w:t>
            </w:r>
            <w:r w:rsidRPr="00D4067E">
              <w:rPr>
                <w:sz w:val="26"/>
                <w:szCs w:val="26"/>
                <w:lang w:eastAsia="en-US"/>
              </w:rPr>
              <w:t>, писатель отправился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гостиницу.</w:t>
            </w:r>
          </w:p>
        </w:tc>
      </w:tr>
      <w:tr w:rsidR="00064F3C" w:rsidRPr="00D4067E" w:rsidTr="00381328"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val="en-US"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Неудачное употребление местоимений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Данный текст написал В. Белов.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Он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относится к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художественному стилю.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У меня сразу же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возникла картина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своем</w:t>
            </w:r>
            <w:r w:rsidRPr="00D4067E">
              <w:rPr>
                <w:sz w:val="26"/>
                <w:szCs w:val="26"/>
                <w:lang w:eastAsia="en-US"/>
              </w:rPr>
              <w:t xml:space="preserve"> воображении</w:t>
            </w:r>
          </w:p>
        </w:tc>
      </w:tr>
    </w:tbl>
    <w:p w:rsidR="00064F3C" w:rsidRPr="00D4067E" w:rsidRDefault="00064F3C" w:rsidP="00AC7DE1">
      <w:pPr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Грамматические ошибки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Грамматическая ошибка – это ошибка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структуре языковой единицы: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структуре слова, словосочетания или предложения; это нарушение какой-либо грамматической нормы – словообразовательной, морфологической, синтаксической. Для обнаружения грамматической ошибки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нужен контекст,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этом ее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отличие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ошибки речевой, которая выявляется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контексте.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следует также смешивать ошибки грамматические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орфографические.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Грамматические ошибки состоят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ошибочном словообразовании, ошибочном образовании форм частей речи,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нарушении согласования, управления, видовременной соотнесенности глагольных форм,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нарушении связи между подлежащим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сказуемым, ошибочном построении предложения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деепричастным или причастным оборотом, однородными членами,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также сложных предложений,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смешении прямой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косвенной речи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нарушении границ предложения. Например:</w:t>
      </w:r>
    </w:p>
    <w:p w:rsidR="00064F3C" w:rsidRPr="00D4067E" w:rsidRDefault="00064F3C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подскользнуться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поскользнуться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благородность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благородство</w:t>
      </w:r>
      <w:r w:rsidRPr="00D4067E">
        <w:rPr>
          <w:sz w:val="26"/>
          <w:szCs w:val="26"/>
        </w:rPr>
        <w:t xml:space="preserve"> (здесь допущена ошибка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словообразовательной структуре слова, использована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приставка или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тот суффикс);</w:t>
      </w:r>
    </w:p>
    <w:p w:rsidR="00064F3C" w:rsidRPr="00D4067E" w:rsidRDefault="00064F3C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без комментарий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без комментариев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едь</w:t>
      </w:r>
      <w:r w:rsidRPr="00D4067E">
        <w:rPr>
          <w:sz w:val="26"/>
          <w:szCs w:val="26"/>
        </w:rPr>
        <w:t xml:space="preserve"> вместо </w:t>
      </w:r>
      <w:r w:rsidRPr="00D4067E">
        <w:rPr>
          <w:i/>
          <w:sz w:val="26"/>
          <w:szCs w:val="26"/>
        </w:rPr>
        <w:t>поезжай</w:t>
      </w:r>
      <w:r w:rsidRPr="00D4067E">
        <w:rPr>
          <w:sz w:val="26"/>
          <w:szCs w:val="26"/>
        </w:rPr>
        <w:t xml:space="preserve">, </w:t>
      </w:r>
      <w:r w:rsidRPr="00D4067E">
        <w:rPr>
          <w:i/>
          <w:sz w:val="26"/>
          <w:szCs w:val="26"/>
        </w:rPr>
        <w:t>более легче</w:t>
      </w:r>
      <w:r w:rsidRPr="00D4067E">
        <w:rPr>
          <w:sz w:val="26"/>
          <w:szCs w:val="26"/>
        </w:rPr>
        <w:t xml:space="preserve"> (неправильно образована форма слова, т.е. нарушена морфологическая норма);</w:t>
      </w:r>
    </w:p>
    <w:p w:rsidR="00064F3C" w:rsidRPr="00D4067E" w:rsidRDefault="00064F3C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заплатить за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квартплату, удостоен наградой</w:t>
      </w:r>
      <w:r w:rsidRPr="00D4067E">
        <w:rPr>
          <w:sz w:val="26"/>
          <w:szCs w:val="26"/>
        </w:rPr>
        <w:t xml:space="preserve"> (нарушена структура словосочетания: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соблюдаются нормы управления);</w:t>
      </w:r>
    </w:p>
    <w:p w:rsidR="00064F3C" w:rsidRPr="00D4067E" w:rsidRDefault="00064F3C" w:rsidP="00AC7DE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Покатавшись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катке, болят ноги; В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сочинении я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хотел показать значение спорта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почему я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его люблю</w:t>
      </w:r>
      <w:r w:rsidRPr="00D4067E">
        <w:rPr>
          <w:sz w:val="26"/>
          <w:szCs w:val="26"/>
        </w:rPr>
        <w:t xml:space="preserve"> (неправильно построены предложения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деепричастным оборотом (1)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однородными членами (2), т.е. нарушены синтаксические нормы).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Одними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наиболее типичных грамматических ошибок являются ошибки, связанные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употреблением глагольных форм, наречий, частиц:</w:t>
      </w:r>
    </w:p>
    <w:p w:rsidR="00064F3C" w:rsidRPr="00D4067E" w:rsidRDefault="00064F3C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образовании личных форм глаголов:</w:t>
      </w:r>
      <w:r w:rsidRPr="00D4067E">
        <w:rPr>
          <w:i/>
          <w:sz w:val="26"/>
          <w:szCs w:val="26"/>
        </w:rPr>
        <w:t>Им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двигает чувство сострадания</w:t>
      </w:r>
      <w:r w:rsidRPr="00D4067E">
        <w:rPr>
          <w:sz w:val="26"/>
          <w:szCs w:val="26"/>
        </w:rPr>
        <w:t xml:space="preserve"> (норма для употребленного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тексте значения глагола </w:t>
      </w:r>
      <w:r w:rsidRPr="00D4067E">
        <w:rPr>
          <w:i/>
          <w:sz w:val="26"/>
          <w:szCs w:val="26"/>
        </w:rPr>
        <w:t>движет</w:t>
      </w:r>
      <w:r w:rsidRPr="00D4067E">
        <w:rPr>
          <w:sz w:val="26"/>
          <w:szCs w:val="26"/>
        </w:rPr>
        <w:t>);</w:t>
      </w:r>
    </w:p>
    <w:p w:rsidR="00064F3C" w:rsidRPr="00D4067E" w:rsidRDefault="00064F3C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употребление временных форм глаголов: </w:t>
      </w:r>
      <w:r w:rsidRPr="00D4067E">
        <w:rPr>
          <w:i/>
          <w:sz w:val="26"/>
          <w:szCs w:val="26"/>
        </w:rPr>
        <w:t>Эта книга дает знания об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истории календаря, научит делать календарные расчеты быстро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точно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...даст.., научит</w:t>
      </w:r>
      <w:r w:rsidRPr="00D4067E">
        <w:rPr>
          <w:sz w:val="26"/>
          <w:szCs w:val="26"/>
        </w:rPr>
        <w:t>... или ...</w:t>
      </w:r>
      <w:r w:rsidRPr="00D4067E">
        <w:rPr>
          <w:i/>
          <w:sz w:val="26"/>
          <w:szCs w:val="26"/>
        </w:rPr>
        <w:t>дает..., учит</w:t>
      </w:r>
      <w:r w:rsidRPr="00D4067E">
        <w:rPr>
          <w:sz w:val="26"/>
          <w:szCs w:val="26"/>
        </w:rPr>
        <w:t xml:space="preserve">...); </w:t>
      </w:r>
    </w:p>
    <w:p w:rsidR="00064F3C" w:rsidRPr="00D4067E" w:rsidRDefault="00064F3C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употреблении действительных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страдательных причастий: </w:t>
      </w:r>
      <w:r w:rsidRPr="00D4067E">
        <w:rPr>
          <w:i/>
          <w:sz w:val="26"/>
          <w:szCs w:val="26"/>
        </w:rPr>
        <w:t>Ручейки воды, стекаемые вниз, поразили автора текста</w:t>
      </w:r>
      <w:r w:rsidRPr="00D4067E">
        <w:rPr>
          <w:sz w:val="26"/>
          <w:szCs w:val="26"/>
        </w:rPr>
        <w:t xml:space="preserve"> (следует </w:t>
      </w:r>
      <w:r w:rsidRPr="00D4067E">
        <w:rPr>
          <w:i/>
          <w:sz w:val="26"/>
          <w:szCs w:val="26"/>
        </w:rPr>
        <w:t>стекавшие</w:t>
      </w:r>
      <w:r w:rsidRPr="00D4067E">
        <w:rPr>
          <w:sz w:val="26"/>
          <w:szCs w:val="26"/>
        </w:rPr>
        <w:t xml:space="preserve">); </w:t>
      </w:r>
    </w:p>
    <w:p w:rsidR="00064F3C" w:rsidRPr="00D4067E" w:rsidRDefault="00064F3C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образовании деепричастий: </w:t>
      </w:r>
      <w:r w:rsidRPr="00D4067E">
        <w:rPr>
          <w:i/>
          <w:sz w:val="26"/>
          <w:szCs w:val="26"/>
        </w:rPr>
        <w:t>Вышев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сцену, певцы поклонились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выйдя</w:t>
      </w:r>
      <w:r w:rsidRPr="00D4067E">
        <w:rPr>
          <w:sz w:val="26"/>
          <w:szCs w:val="26"/>
        </w:rPr>
        <w:t xml:space="preserve">); </w:t>
      </w:r>
    </w:p>
    <w:p w:rsidR="00064F3C" w:rsidRPr="00D4067E" w:rsidRDefault="00064F3C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неправильное образование наречий: </w:t>
      </w:r>
      <w:r w:rsidRPr="00D4067E">
        <w:rPr>
          <w:i/>
          <w:sz w:val="26"/>
          <w:szCs w:val="26"/>
        </w:rPr>
        <w:t>Автор тута был не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прав</w:t>
      </w:r>
      <w:r w:rsidRPr="00D4067E">
        <w:rPr>
          <w:sz w:val="26"/>
          <w:szCs w:val="26"/>
        </w:rPr>
        <w:t xml:space="preserve"> (норма </w:t>
      </w:r>
      <w:r w:rsidRPr="00D4067E">
        <w:rPr>
          <w:i/>
          <w:sz w:val="26"/>
          <w:szCs w:val="26"/>
        </w:rPr>
        <w:t>тут</w:t>
      </w:r>
      <w:r w:rsidRPr="00D4067E">
        <w:rPr>
          <w:sz w:val="26"/>
          <w:szCs w:val="26"/>
        </w:rPr>
        <w:t>);</w:t>
      </w:r>
    </w:p>
    <w:p w:rsidR="00064F3C" w:rsidRPr="00D4067E" w:rsidRDefault="00064F3C" w:rsidP="00AC7DE1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нарушением закономерностей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правил грамматики, возникающие под влиянием просторечия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диалектов.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Кроме того,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типичным можно отнести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синтаксические ошибки,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именно:</w:t>
      </w:r>
    </w:p>
    <w:p w:rsidR="00064F3C" w:rsidRPr="00D4067E" w:rsidRDefault="00064F3C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нарушение связи между подлежащим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сказуемым: </w:t>
      </w:r>
      <w:r w:rsidRPr="00D4067E">
        <w:rPr>
          <w:i/>
          <w:sz w:val="26"/>
          <w:szCs w:val="26"/>
        </w:rPr>
        <w:t>Главное, чему теперь я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хочу уделить внимание, это художественной стороне произведения</w:t>
      </w:r>
      <w:r w:rsidRPr="00D4067E">
        <w:rPr>
          <w:sz w:val="26"/>
          <w:szCs w:val="26"/>
        </w:rPr>
        <w:t xml:space="preserve"> (правильно </w:t>
      </w:r>
      <w:r w:rsidRPr="00D4067E">
        <w:rPr>
          <w:i/>
          <w:sz w:val="26"/>
          <w:szCs w:val="26"/>
        </w:rPr>
        <w:t>это художественнаясторона произведения</w:t>
      </w:r>
      <w:r w:rsidRPr="00D4067E">
        <w:rPr>
          <w:sz w:val="26"/>
          <w:szCs w:val="26"/>
        </w:rPr>
        <w:t xml:space="preserve">); </w:t>
      </w:r>
      <w:r w:rsidRPr="00D4067E">
        <w:rPr>
          <w:i/>
          <w:sz w:val="26"/>
          <w:szCs w:val="26"/>
        </w:rPr>
        <w:t>Чтобы приносить пользу Родине, нужно смелость, знания, честность</w:t>
      </w:r>
      <w:r w:rsidRPr="00D4067E">
        <w:rPr>
          <w:sz w:val="26"/>
          <w:szCs w:val="26"/>
        </w:rPr>
        <w:t xml:space="preserve"> (вместо </w:t>
      </w:r>
      <w:r w:rsidRPr="00D4067E">
        <w:rPr>
          <w:i/>
          <w:sz w:val="26"/>
          <w:szCs w:val="26"/>
        </w:rPr>
        <w:t>нужны смелость, знания, честность</w:t>
      </w:r>
      <w:r w:rsidRPr="00D4067E">
        <w:rPr>
          <w:sz w:val="26"/>
          <w:szCs w:val="26"/>
        </w:rPr>
        <w:t>);</w:t>
      </w:r>
    </w:p>
    <w:p w:rsidR="00064F3C" w:rsidRPr="00D4067E" w:rsidRDefault="00064F3C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ошибки, связанные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употреблением частиц: </w:t>
      </w:r>
      <w:r w:rsidRPr="00D4067E">
        <w:rPr>
          <w:i/>
          <w:sz w:val="26"/>
          <w:szCs w:val="26"/>
        </w:rPr>
        <w:t>Хорошо было бы, если бы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картине стояла бы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подпись художника</w:t>
      </w:r>
      <w:r w:rsidRPr="00D4067E">
        <w:rPr>
          <w:sz w:val="26"/>
          <w:szCs w:val="26"/>
        </w:rPr>
        <w:t>; отрыв частицы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того компонента предложения,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которому она относится (обычно частицы ставятся перед теми членами предложения, которые они должны выделять,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эта закономерность часто нарушается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сочинениях):</w:t>
      </w:r>
      <w:r w:rsidRPr="00D4067E">
        <w:rPr>
          <w:i/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тексте всего раскрываются две проблемы</w:t>
      </w:r>
      <w:r w:rsidRPr="00D4067E">
        <w:rPr>
          <w:sz w:val="26"/>
          <w:szCs w:val="26"/>
        </w:rPr>
        <w:t xml:space="preserve"> (ограничительная частица </w:t>
      </w:r>
      <w:r w:rsidRPr="00D4067E">
        <w:rPr>
          <w:i/>
          <w:sz w:val="26"/>
          <w:szCs w:val="26"/>
        </w:rPr>
        <w:t>всего</w:t>
      </w:r>
      <w:r w:rsidRPr="00D4067E">
        <w:rPr>
          <w:sz w:val="26"/>
          <w:szCs w:val="26"/>
        </w:rPr>
        <w:t xml:space="preserve"> должна стоять перед подлежащим: ... </w:t>
      </w:r>
      <w:r w:rsidRPr="00D4067E">
        <w:rPr>
          <w:i/>
          <w:sz w:val="26"/>
          <w:szCs w:val="26"/>
        </w:rPr>
        <w:t>всего две проблемы</w:t>
      </w:r>
      <w:r w:rsidRPr="00D4067E">
        <w:rPr>
          <w:sz w:val="26"/>
          <w:szCs w:val="26"/>
        </w:rPr>
        <w:t>);</w:t>
      </w:r>
    </w:p>
    <w:p w:rsidR="00064F3C" w:rsidRPr="00D4067E" w:rsidRDefault="00064F3C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неоправданный пропуск подлежащего (эллипсис): </w:t>
      </w:r>
      <w:r w:rsidRPr="00D4067E">
        <w:rPr>
          <w:i/>
          <w:sz w:val="26"/>
          <w:szCs w:val="26"/>
        </w:rPr>
        <w:t>Его храбрость, (?) постоять за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честь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справедливость привлекают автора текста</w:t>
      </w:r>
      <w:r w:rsidRPr="00D4067E">
        <w:rPr>
          <w:sz w:val="26"/>
          <w:szCs w:val="26"/>
        </w:rPr>
        <w:t>;</w:t>
      </w:r>
    </w:p>
    <w:p w:rsidR="00064F3C" w:rsidRPr="00D4067E" w:rsidRDefault="00064F3C" w:rsidP="00AC7DE1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неправильное построение сложносочиненного предложения:</w:t>
      </w:r>
      <w:r w:rsidRPr="00D4067E">
        <w:rPr>
          <w:i/>
          <w:sz w:val="26"/>
          <w:szCs w:val="26"/>
        </w:rPr>
        <w:t>Ум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автор текста понимает не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только как просвещенность, интеллигентность, но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с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понятием «умный» связывалось представление о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вольнодумстве.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Наиболее распространённые грамматические ошибки приведены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таблице: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tbl>
      <w:tblPr>
        <w:tblW w:w="502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93"/>
        <w:gridCol w:w="4536"/>
        <w:gridCol w:w="4373"/>
      </w:tblGrid>
      <w:tr w:rsidR="00064F3C" w:rsidRPr="00D4067E" w:rsidTr="00381328">
        <w:trPr>
          <w:trHeight w:val="604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3C" w:rsidRPr="00D4067E" w:rsidRDefault="00064F3C" w:rsidP="00381328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r w:rsidRPr="00D4067E">
              <w:rPr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Вид ошибки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Примеры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словообразование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Трудолю</w:t>
            </w:r>
            <w:r w:rsidRPr="00D4067E">
              <w:rPr>
                <w:b/>
                <w:sz w:val="26"/>
                <w:szCs w:val="26"/>
                <w:lang w:eastAsia="en-US"/>
              </w:rPr>
              <w:t>бим</w:t>
            </w:r>
            <w:r w:rsidRPr="00D4067E">
              <w:rPr>
                <w:sz w:val="26"/>
                <w:szCs w:val="26"/>
                <w:lang w:eastAsia="en-US"/>
              </w:rPr>
              <w:t xml:space="preserve">ый, </w:t>
            </w:r>
            <w:r w:rsidRPr="00D4067E">
              <w:rPr>
                <w:b/>
                <w:sz w:val="26"/>
                <w:szCs w:val="26"/>
                <w:lang w:eastAsia="en-US"/>
              </w:rPr>
              <w:t>над</w:t>
            </w:r>
            <w:r w:rsidRPr="00D4067E">
              <w:rPr>
                <w:sz w:val="26"/>
                <w:szCs w:val="26"/>
                <w:lang w:eastAsia="en-US"/>
              </w:rPr>
              <w:t>смехаться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существительного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Многие чуд</w:t>
            </w:r>
            <w:r w:rsidRPr="00D4067E">
              <w:rPr>
                <w:b/>
                <w:sz w:val="26"/>
                <w:szCs w:val="26"/>
                <w:lang w:eastAsia="en-US"/>
              </w:rPr>
              <w:t>а</w:t>
            </w:r>
            <w:r w:rsidRPr="00D4067E">
              <w:rPr>
                <w:sz w:val="26"/>
                <w:szCs w:val="26"/>
                <w:lang w:eastAsia="en-US"/>
              </w:rPr>
              <w:t xml:space="preserve"> техники, не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хватает врем</w:t>
            </w:r>
            <w:r w:rsidRPr="00D4067E">
              <w:rPr>
                <w:b/>
                <w:sz w:val="26"/>
                <w:szCs w:val="26"/>
                <w:lang w:eastAsia="en-US"/>
              </w:rPr>
              <w:t>я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прилагательного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Более интереснее, красивше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числительного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С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пятистами </w:t>
            </w:r>
            <w:r w:rsidRPr="00D4067E">
              <w:rPr>
                <w:sz w:val="26"/>
                <w:szCs w:val="26"/>
                <w:lang w:eastAsia="en-US"/>
              </w:rPr>
              <w:t>рублями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местоимения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 xml:space="preserve">Ихнего </w:t>
            </w:r>
            <w:r w:rsidRPr="00D4067E">
              <w:rPr>
                <w:sz w:val="26"/>
                <w:szCs w:val="26"/>
                <w:lang w:eastAsia="en-US"/>
              </w:rPr>
              <w:t>пафоса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, ихи</w:t>
            </w:r>
            <w:r w:rsidRPr="00D4067E">
              <w:rPr>
                <w:sz w:val="26"/>
                <w:szCs w:val="26"/>
                <w:lang w:eastAsia="en-US"/>
              </w:rPr>
              <w:t xml:space="preserve"> дети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Ошибочное образование формы глагола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Они </w:t>
            </w:r>
            <w:r w:rsidRPr="00D4067E">
              <w:rPr>
                <w:b/>
                <w:sz w:val="26"/>
                <w:szCs w:val="26"/>
                <w:lang w:eastAsia="en-US"/>
              </w:rPr>
              <w:t>ездиют, хочут, пиша</w:t>
            </w:r>
            <w:r w:rsidRPr="00D4067E">
              <w:rPr>
                <w:sz w:val="26"/>
                <w:szCs w:val="26"/>
                <w:lang w:eastAsia="en-US"/>
              </w:rPr>
              <w:t>о</w:t>
            </w:r>
            <w:r>
              <w:rPr>
                <w:b/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жизни природы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согласования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Я знаком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группой ребят, серьезно увлекающ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имися</w:t>
            </w:r>
            <w:r w:rsidRPr="00D4067E">
              <w:rPr>
                <w:sz w:val="26"/>
                <w:szCs w:val="26"/>
                <w:lang w:eastAsia="en-US"/>
              </w:rPr>
              <w:t xml:space="preserve"> джазом.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управления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Нужно сделать свою природу более </w:t>
            </w:r>
            <w:r w:rsidRPr="00D4067E">
              <w:rPr>
                <w:b/>
                <w:sz w:val="26"/>
                <w:szCs w:val="26"/>
                <w:lang w:eastAsia="en-US"/>
              </w:rPr>
              <w:t>красивую.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Повествует </w:t>
            </w:r>
            <w:r w:rsidRPr="00D4067E">
              <w:rPr>
                <w:b/>
                <w:sz w:val="26"/>
                <w:szCs w:val="26"/>
                <w:lang w:eastAsia="en-US"/>
              </w:rPr>
              <w:t>читателей.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связи между подлежащим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сказуемым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Большинство </w:t>
            </w:r>
            <w:r w:rsidRPr="00D4067E">
              <w:rPr>
                <w:b/>
                <w:sz w:val="26"/>
                <w:szCs w:val="26"/>
                <w:lang w:eastAsia="en-US"/>
              </w:rPr>
              <w:t xml:space="preserve">возражали </w:t>
            </w:r>
            <w:r w:rsidRPr="00D4067E">
              <w:rPr>
                <w:sz w:val="26"/>
                <w:szCs w:val="26"/>
                <w:lang w:eastAsia="en-US"/>
              </w:rPr>
              <w:t>против такой оценки его творчества.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способа выражения сказуемого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отдельных конструкциях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Он написал книгу, которая </w:t>
            </w:r>
            <w:r w:rsidRPr="00D4067E">
              <w:rPr>
                <w:b/>
                <w:sz w:val="26"/>
                <w:szCs w:val="26"/>
                <w:lang w:eastAsia="en-US"/>
              </w:rPr>
              <w:t>эпопея.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Все были рады, счастливы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sz w:val="26"/>
                <w:szCs w:val="26"/>
                <w:lang w:eastAsia="en-US"/>
              </w:rPr>
              <w:t>веселые.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построении предложения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однородными членами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Страна 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любила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и</w:t>
            </w:r>
            <w:r>
              <w:rPr>
                <w:spacing w:val="-8"/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spacing w:val="-8"/>
                <w:sz w:val="26"/>
                <w:szCs w:val="26"/>
                <w:lang w:eastAsia="en-US"/>
              </w:rPr>
              <w:t>гордилась</w:t>
            </w:r>
            <w:r w:rsidRPr="00D4067E">
              <w:rPr>
                <w:spacing w:val="-8"/>
                <w:sz w:val="26"/>
                <w:szCs w:val="26"/>
                <w:lang w:eastAsia="en-US"/>
              </w:rPr>
              <w:t xml:space="preserve"> поэтом.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В сочинении я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хотел сказать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значении спорта и</w:t>
            </w: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почему я</w:t>
            </w: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его люблю.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>Ошибки в</w:t>
            </w:r>
            <w:r>
              <w:rPr>
                <w:spacing w:val="-4"/>
                <w:sz w:val="26"/>
                <w:szCs w:val="26"/>
                <w:lang w:eastAsia="en-US"/>
              </w:rPr>
              <w:t> 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построении предложения с</w:t>
            </w:r>
            <w:r>
              <w:rPr>
                <w:spacing w:val="-4"/>
                <w:sz w:val="26"/>
                <w:szCs w:val="26"/>
                <w:lang w:eastAsia="en-US"/>
              </w:rPr>
              <w:t> 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деепричастным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bCs/>
                <w:sz w:val="26"/>
                <w:szCs w:val="26"/>
                <w:lang w:eastAsia="en-US"/>
              </w:rPr>
              <w:t>Читая текст</w:t>
            </w:r>
            <w:r w:rsidRPr="00D4067E">
              <w:rPr>
                <w:sz w:val="26"/>
                <w:szCs w:val="26"/>
                <w:lang w:eastAsia="en-US"/>
              </w:rPr>
              <w:t>, возникает такое чувство…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построении предложения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причастным оборотом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pacing w:val="-4"/>
                <w:sz w:val="26"/>
                <w:szCs w:val="26"/>
                <w:lang w:eastAsia="en-US"/>
              </w:rPr>
            </w:pP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Узкая дорожка была покрыта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проваливающимся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 xml:space="preserve"> снегом </w:t>
            </w:r>
            <w:r w:rsidRPr="00D4067E">
              <w:rPr>
                <w:b/>
                <w:bCs/>
                <w:spacing w:val="-4"/>
                <w:sz w:val="26"/>
                <w:szCs w:val="26"/>
                <w:lang w:eastAsia="en-US"/>
              </w:rPr>
              <w:t>под ногами</w:t>
            </w:r>
            <w:r w:rsidRPr="00D4067E">
              <w:rPr>
                <w:spacing w:val="-4"/>
                <w:sz w:val="26"/>
                <w:szCs w:val="26"/>
                <w:lang w:eastAsia="en-US"/>
              </w:rPr>
              <w:t>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Ошибки в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построении сложного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Эта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книга</w:t>
            </w:r>
            <w:r w:rsidRPr="00D4067E">
              <w:rPr>
                <w:sz w:val="26"/>
                <w:szCs w:val="26"/>
                <w:lang w:eastAsia="en-US"/>
              </w:rPr>
              <w:t xml:space="preserve"> научила меня ценить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 xml:space="preserve">уважать друзей,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которую я</w:t>
            </w: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прочитал еще в</w:t>
            </w: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детстве.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Человеку показалось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то</w:t>
            </w:r>
            <w:r w:rsidRPr="00D4067E">
              <w:rPr>
                <w:sz w:val="26"/>
                <w:szCs w:val="26"/>
                <w:lang w:eastAsia="en-US"/>
              </w:rPr>
              <w:t>, что это сон.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Смешение прямой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косвенной речи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 xml:space="preserve">Автор сказал, </w:t>
            </w:r>
            <w:r w:rsidRPr="00D4067E">
              <w:rPr>
                <w:b/>
                <w:bCs/>
                <w:sz w:val="26"/>
                <w:szCs w:val="26"/>
                <w:lang w:eastAsia="en-US"/>
              </w:rPr>
              <w:t>что я</w:t>
            </w: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не</w:t>
            </w:r>
            <w:r>
              <w:rPr>
                <w:b/>
                <w:bCs/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согласен с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мнением рецензента.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границ предложения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Когда герой опомнился. Было уже поздно.</w:t>
            </w:r>
          </w:p>
        </w:tc>
      </w:tr>
      <w:tr w:rsidR="00064F3C" w:rsidRPr="00D4067E" w:rsidTr="00381328">
        <w:tc>
          <w:tcPr>
            <w:tcW w:w="5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sz w:val="26"/>
                <w:szCs w:val="26"/>
                <w:lang w:eastAsia="en-US"/>
              </w:rPr>
              <w:t>Нарушение видовременной соотнесенности глагольных форм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D4067E">
              <w:rPr>
                <w:b/>
                <w:sz w:val="26"/>
                <w:szCs w:val="26"/>
                <w:lang w:eastAsia="en-US"/>
              </w:rPr>
              <w:t>Замирает</w:t>
            </w:r>
            <w:r w:rsidRPr="00D4067E">
              <w:rPr>
                <w:sz w:val="26"/>
                <w:szCs w:val="26"/>
                <w:lang w:eastAsia="en-US"/>
              </w:rPr>
              <w:t>на</w:t>
            </w:r>
            <w:r>
              <w:rPr>
                <w:b/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>мгновение сердце и</w:t>
            </w:r>
            <w:r>
              <w:rPr>
                <w:sz w:val="26"/>
                <w:szCs w:val="26"/>
                <w:lang w:eastAsia="en-US"/>
              </w:rPr>
              <w:t> </w:t>
            </w:r>
            <w:r w:rsidRPr="00D4067E">
              <w:rPr>
                <w:sz w:val="26"/>
                <w:szCs w:val="26"/>
                <w:lang w:eastAsia="en-US"/>
              </w:rPr>
              <w:t xml:space="preserve">вдруг </w:t>
            </w:r>
            <w:r w:rsidRPr="00D4067E">
              <w:rPr>
                <w:b/>
                <w:sz w:val="26"/>
                <w:szCs w:val="26"/>
                <w:lang w:eastAsia="en-US"/>
              </w:rPr>
              <w:t>застучит</w:t>
            </w:r>
            <w:r w:rsidRPr="00D4067E">
              <w:rPr>
                <w:sz w:val="26"/>
                <w:szCs w:val="26"/>
                <w:lang w:eastAsia="en-US"/>
              </w:rPr>
              <w:t xml:space="preserve"> вновь.</w:t>
            </w:r>
          </w:p>
        </w:tc>
      </w:tr>
    </w:tbl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pStyle w:val="Heading1"/>
      </w:pPr>
      <w:bookmarkStart w:id="31" w:name="_Toc435456132"/>
      <w:r w:rsidRPr="00D4067E">
        <w:br w:type="page"/>
      </w:r>
      <w:bookmarkStart w:id="32" w:name="_Toc438943081"/>
      <w:r>
        <w:t>ГВЭ-</w:t>
      </w:r>
      <w:r w:rsidRPr="00D4067E">
        <w:t>9 по</w:t>
      </w:r>
      <w:r>
        <w:t> </w:t>
      </w:r>
      <w:r w:rsidRPr="00D4067E">
        <w:t>математике (устная форма)</w:t>
      </w:r>
      <w:bookmarkEnd w:id="31"/>
      <w:bookmarkEnd w:id="32"/>
    </w:p>
    <w:p w:rsidR="00064F3C" w:rsidRPr="00D4067E" w:rsidRDefault="00064F3C" w:rsidP="00AC7DE1">
      <w:pPr>
        <w:pStyle w:val="Heading2"/>
      </w:pPr>
      <w:bookmarkStart w:id="33" w:name="_Toc435434107"/>
      <w:bookmarkStart w:id="34" w:name="_Toc435456133"/>
      <w:bookmarkStart w:id="35" w:name="_Toc438943082"/>
      <w:r w:rsidRPr="00D4067E">
        <w:t>Особенности экзаменационной работы ГВЭ-9 по</w:t>
      </w:r>
      <w:r>
        <w:t> </w:t>
      </w:r>
      <w:r w:rsidRPr="00D4067E">
        <w:t>математике (устная форма)</w:t>
      </w:r>
      <w:bookmarkEnd w:id="33"/>
      <w:bookmarkEnd w:id="34"/>
      <w:bookmarkEnd w:id="35"/>
    </w:p>
    <w:p w:rsidR="00064F3C" w:rsidRPr="00D4067E" w:rsidRDefault="00064F3C" w:rsidP="00AC7DE1">
      <w:pPr>
        <w:tabs>
          <w:tab w:val="left" w:pos="1200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математике для ГВЭ-9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устной форме разрабатываются преимущественно для следующих категорий участников экзамена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ОВЗ: слепые, слабовидящие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поздноослепшие обучающиеся,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владеющие рельефно-точечным шрифтом Брайля, обучающиеся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нарушениями опорно-двигательного аппарата. </w:t>
      </w:r>
    </w:p>
    <w:p w:rsidR="00064F3C" w:rsidRPr="004D3817" w:rsidRDefault="00064F3C" w:rsidP="004D3817">
      <w:pPr>
        <w:pStyle w:val="Heading2"/>
      </w:pPr>
      <w:bookmarkStart w:id="36" w:name="_Toc435440075"/>
      <w:bookmarkStart w:id="37" w:name="_Toc435456134"/>
      <w:bookmarkStart w:id="38" w:name="_Toc438943083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36"/>
      <w:r w:rsidRPr="00D4067E">
        <w:t xml:space="preserve"> ГВЭ-9 по</w:t>
      </w:r>
      <w:r>
        <w:t> </w:t>
      </w:r>
      <w:r w:rsidRPr="00D4067E">
        <w:t>математике (устная форма)</w:t>
      </w:r>
      <w:bookmarkEnd w:id="37"/>
      <w:bookmarkEnd w:id="38"/>
    </w:p>
    <w:p w:rsidR="00064F3C" w:rsidRPr="00D4067E" w:rsidRDefault="00064F3C" w:rsidP="00AC7DE1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математике для ГВЭ-9 </w:t>
      </w:r>
      <w:r w:rsidRPr="00D4067E">
        <w:rPr>
          <w:sz w:val="26"/>
          <w:szCs w:val="26"/>
        </w:rPr>
        <w:br/>
        <w:t>в устной форме состоит из 15 билетов, каждый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которых содержит пять заданий, контролирующих элементы содержания курсов.</w:t>
      </w:r>
    </w:p>
    <w:p w:rsidR="00064F3C" w:rsidRPr="00D4067E" w:rsidRDefault="00064F3C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Математика. </w:t>
      </w:r>
      <w:r w:rsidRPr="00D4067E">
        <w:rPr>
          <w:sz w:val="26"/>
          <w:szCs w:val="26"/>
        </w:rPr>
        <w:t>5–6 классы.</w:t>
      </w:r>
    </w:p>
    <w:p w:rsidR="00064F3C" w:rsidRPr="00D4067E" w:rsidRDefault="00064F3C" w:rsidP="00AC7DE1">
      <w:pPr>
        <w:numPr>
          <w:ilvl w:val="0"/>
          <w:numId w:val="4"/>
        </w:numPr>
        <w:tabs>
          <w:tab w:val="left" w:pos="709"/>
          <w:tab w:val="num" w:pos="85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Алгебра. </w:t>
      </w:r>
      <w:r w:rsidRPr="00D4067E">
        <w:rPr>
          <w:sz w:val="26"/>
          <w:szCs w:val="26"/>
        </w:rPr>
        <w:t>7–9 классы.</w:t>
      </w:r>
    </w:p>
    <w:p w:rsidR="00064F3C" w:rsidRPr="00D4067E" w:rsidRDefault="00064F3C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Геометрия. </w:t>
      </w:r>
      <w:r w:rsidRPr="00D4067E">
        <w:rPr>
          <w:sz w:val="26"/>
          <w:szCs w:val="26"/>
        </w:rPr>
        <w:t>7–9 классы.</w:t>
      </w:r>
    </w:p>
    <w:p w:rsidR="00064F3C" w:rsidRPr="00D4067E" w:rsidRDefault="00064F3C" w:rsidP="00AC7DE1">
      <w:pPr>
        <w:numPr>
          <w:ilvl w:val="0"/>
          <w:numId w:val="4"/>
        </w:numPr>
        <w:tabs>
          <w:tab w:val="left" w:pos="709"/>
          <w:tab w:val="num" w:pos="1425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Вероятность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 xml:space="preserve">статистика. </w:t>
      </w:r>
      <w:r w:rsidRPr="00D4067E">
        <w:rPr>
          <w:sz w:val="26"/>
          <w:szCs w:val="26"/>
        </w:rPr>
        <w:t>7–9 классы.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основным содержательным разделам.</w:t>
      </w:r>
    </w:p>
    <w:p w:rsidR="00064F3C" w:rsidRPr="00D4067E" w:rsidRDefault="00064F3C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заданий </w:t>
      </w:r>
    </w:p>
    <w:p w:rsidR="00064F3C" w:rsidRPr="00D4067E" w:rsidRDefault="00064F3C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математики</w:t>
      </w:r>
    </w:p>
    <w:p w:rsidR="00064F3C" w:rsidRPr="00D4067E" w:rsidRDefault="00064F3C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8"/>
        <w:gridCol w:w="3519"/>
      </w:tblGrid>
      <w:tr w:rsidR="00064F3C" w:rsidRPr="00D4067E" w:rsidTr="000F1626">
        <w:trPr>
          <w:trHeight w:val="567"/>
        </w:trPr>
        <w:tc>
          <w:tcPr>
            <w:tcW w:w="6228" w:type="dxa"/>
          </w:tcPr>
          <w:p w:rsidR="00064F3C" w:rsidRPr="00D4067E" w:rsidRDefault="00064F3C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Содержательные блоки по</w:t>
            </w:r>
            <w:r>
              <w:rPr>
                <w:b/>
                <w:sz w:val="26"/>
                <w:szCs w:val="26"/>
              </w:rPr>
              <w:t> </w:t>
            </w:r>
            <w:r w:rsidRPr="00D4067E">
              <w:rPr>
                <w:b/>
                <w:sz w:val="26"/>
                <w:szCs w:val="26"/>
              </w:rPr>
              <w:t>темам курса</w:t>
            </w:r>
          </w:p>
        </w:tc>
        <w:tc>
          <w:tcPr>
            <w:tcW w:w="3519" w:type="dxa"/>
          </w:tcPr>
          <w:p w:rsidR="00064F3C" w:rsidRPr="00D4067E" w:rsidRDefault="00064F3C" w:rsidP="00AC7DE1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b/>
                <w:bCs/>
                <w:sz w:val="26"/>
                <w:szCs w:val="26"/>
              </w:rPr>
              <w:t>Количество заданий</w:t>
            </w:r>
          </w:p>
        </w:tc>
      </w:tr>
      <w:tr w:rsidR="00064F3C" w:rsidRPr="00D4067E" w:rsidTr="000F1626">
        <w:tc>
          <w:tcPr>
            <w:tcW w:w="6228" w:type="dxa"/>
          </w:tcPr>
          <w:p w:rsidR="00064F3C" w:rsidRPr="00D4067E" w:rsidDel="00E91733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Математика, алгебра, вероятность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статистика</w:t>
            </w:r>
          </w:p>
        </w:tc>
        <w:tc>
          <w:tcPr>
            <w:tcW w:w="3519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064F3C" w:rsidRPr="00D4067E" w:rsidTr="000F1626">
        <w:tc>
          <w:tcPr>
            <w:tcW w:w="622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Геометрия</w:t>
            </w:r>
          </w:p>
        </w:tc>
        <w:tc>
          <w:tcPr>
            <w:tcW w:w="3519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0F1626">
        <w:tc>
          <w:tcPr>
            <w:tcW w:w="622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3519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</w:tbl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проверке математической подготовки выпускников оценивается уровень,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котором сформированы следующие умения: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воспроизводить определения математических объектов, формулировки теорем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доказательства, сопровождая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необходимыми чертежами, рисунками, схемами;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использовать изученную математическую терминологию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символику;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приводить примеры геометрических фигур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конфигураций, примеры применения изученных свойств, фактов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методов;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вопросы, связанные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изученными математическими фактами, понятиями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свойствами,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методами решения задач;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четко, грамотно, логично излагать свои мысли; 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известным формулам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правилам преобразования буквенных выражений, включающих степени, радикалы;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отвечать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вопросы, связанные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изученными графиками функций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свойствами;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линейные, квадратные, дробно-рациональные уравнения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неравенства;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решать геометрические задачи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нахождение геометрических величин (длин, углов, площадей);</w:t>
      </w:r>
    </w:p>
    <w:p w:rsidR="00064F3C" w:rsidRPr="00D4067E" w:rsidRDefault="00064F3C" w:rsidP="00AC7DE1">
      <w:pPr>
        <w:widowControl w:val="0"/>
        <w:overflowPunct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проводить доказательные рассуждения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ходе решения задач.</w:t>
      </w:r>
    </w:p>
    <w:p w:rsidR="00064F3C" w:rsidRPr="00D4067E" w:rsidRDefault="00064F3C" w:rsidP="00AC7DE1">
      <w:pPr>
        <w:jc w:val="both"/>
        <w:rPr>
          <w:i/>
          <w:sz w:val="26"/>
          <w:szCs w:val="26"/>
        </w:rPr>
      </w:pPr>
    </w:p>
    <w:p w:rsidR="00064F3C" w:rsidRPr="00D4067E" w:rsidRDefault="00064F3C" w:rsidP="00AC7DE1">
      <w:pPr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Обобщенный план билета ГВЭ-9 (устная форма) 2016 года по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МАТЕМАТИКЕ</w:t>
      </w:r>
    </w:p>
    <w:p w:rsidR="00064F3C" w:rsidRPr="00D4067E" w:rsidRDefault="00064F3C" w:rsidP="00AC7DE1">
      <w:pPr>
        <w:ind w:firstLine="709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Уровни сложности задания: Б – базовый (примерный уровень выполнения – 60–90%); П – повышенный (20–60%).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bottom w:w="30" w:type="dxa"/>
        </w:tblCellMar>
        <w:tblLook w:val="0000"/>
      </w:tblPr>
      <w:tblGrid>
        <w:gridCol w:w="567"/>
        <w:gridCol w:w="6238"/>
        <w:gridCol w:w="708"/>
        <w:gridCol w:w="709"/>
        <w:gridCol w:w="851"/>
        <w:gridCol w:w="1275"/>
      </w:tblGrid>
      <w:tr w:rsidR="00064F3C" w:rsidRPr="00D4067E" w:rsidTr="00277F04">
        <w:trPr>
          <w:cantSplit/>
        </w:trPr>
        <w:tc>
          <w:tcPr>
            <w:tcW w:w="567" w:type="dxa"/>
            <w:textDirection w:val="btLr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№ задания</w:t>
            </w:r>
          </w:p>
        </w:tc>
        <w:tc>
          <w:tcPr>
            <w:tcW w:w="6238" w:type="dxa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Основные проверяемые требования 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 математической подготовке</w:t>
            </w: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содержания</w:t>
            </w:r>
          </w:p>
        </w:tc>
        <w:tc>
          <w:tcPr>
            <w:tcW w:w="709" w:type="dxa"/>
            <w:textDirection w:val="btLr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Коды разделов элементов требований</w:t>
            </w:r>
          </w:p>
        </w:tc>
        <w:tc>
          <w:tcPr>
            <w:tcW w:w="851" w:type="dxa"/>
            <w:textDirection w:val="btLr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Уровень сложности</w:t>
            </w:r>
          </w:p>
        </w:tc>
        <w:tc>
          <w:tcPr>
            <w:tcW w:w="1275" w:type="dxa"/>
            <w:textDirection w:val="btLr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Максимальный балл за</w:t>
            </w:r>
            <w:r>
              <w:rPr>
                <w:bCs/>
                <w:sz w:val="26"/>
                <w:szCs w:val="26"/>
              </w:rPr>
              <w:t> </w:t>
            </w:r>
            <w:r w:rsidRPr="00D4067E">
              <w:rPr>
                <w:bCs/>
                <w:sz w:val="26"/>
                <w:szCs w:val="26"/>
              </w:rPr>
              <w:t>выполнение задания</w:t>
            </w:r>
          </w:p>
        </w:tc>
      </w:tr>
      <w:tr w:rsidR="00064F3C" w:rsidRPr="00D4067E" w:rsidTr="00277F04">
        <w:tc>
          <w:tcPr>
            <w:tcW w:w="567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6238" w:type="dxa"/>
            <w:vAlign w:val="center"/>
          </w:tcPr>
          <w:p w:rsidR="00064F3C" w:rsidRPr="00D4067E" w:rsidRDefault="00064F3C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вычисления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преобразования, уметь выполнять преобразования алгебраических выражений</w:t>
            </w:r>
          </w:p>
        </w:tc>
        <w:tc>
          <w:tcPr>
            <w:tcW w:w="708" w:type="dxa"/>
            <w:vAlign w:val="center"/>
          </w:tcPr>
          <w:p w:rsidR="00064F3C" w:rsidRPr="00D4067E" w:rsidRDefault="00064F3C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709" w:type="dxa"/>
            <w:vAlign w:val="center"/>
          </w:tcPr>
          <w:p w:rsidR="00064F3C" w:rsidRPr="00D4067E" w:rsidRDefault="00064F3C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1, 2</w:t>
            </w:r>
          </w:p>
        </w:tc>
        <w:tc>
          <w:tcPr>
            <w:tcW w:w="851" w:type="dxa"/>
          </w:tcPr>
          <w:p w:rsidR="00064F3C" w:rsidRPr="00D4067E" w:rsidRDefault="00064F3C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064F3C" w:rsidRPr="00D4067E" w:rsidRDefault="00064F3C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277F04">
        <w:tc>
          <w:tcPr>
            <w:tcW w:w="567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6238" w:type="dxa"/>
            <w:vAlign w:val="center"/>
          </w:tcPr>
          <w:p w:rsidR="00064F3C" w:rsidRPr="00D4067E" w:rsidRDefault="00064F3C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выражений, уметь решать уравнения, неравенства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системы</w:t>
            </w:r>
          </w:p>
        </w:tc>
        <w:tc>
          <w:tcPr>
            <w:tcW w:w="708" w:type="dxa"/>
            <w:vAlign w:val="center"/>
          </w:tcPr>
          <w:p w:rsidR="00064F3C" w:rsidRPr="00D4067E" w:rsidRDefault="00064F3C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709" w:type="dxa"/>
            <w:vAlign w:val="center"/>
          </w:tcPr>
          <w:p w:rsidR="00064F3C" w:rsidRPr="00D4067E" w:rsidDel="00CF7EE5" w:rsidRDefault="00064F3C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</w:t>
            </w:r>
          </w:p>
        </w:tc>
        <w:tc>
          <w:tcPr>
            <w:tcW w:w="851" w:type="dxa"/>
            <w:vAlign w:val="center"/>
          </w:tcPr>
          <w:p w:rsidR="00064F3C" w:rsidRPr="00D4067E" w:rsidRDefault="00064F3C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  <w:vAlign w:val="center"/>
          </w:tcPr>
          <w:p w:rsidR="00064F3C" w:rsidRPr="00D4067E" w:rsidRDefault="00064F3C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277F04">
        <w:tc>
          <w:tcPr>
            <w:tcW w:w="567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6238" w:type="dxa"/>
            <w:vAlign w:val="center"/>
          </w:tcPr>
          <w:p w:rsidR="00064F3C" w:rsidRPr="00D4067E" w:rsidRDefault="00064F3C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действия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геометрическими фигурами, координатами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векторами</w:t>
            </w:r>
          </w:p>
        </w:tc>
        <w:tc>
          <w:tcPr>
            <w:tcW w:w="708" w:type="dxa"/>
            <w:vAlign w:val="center"/>
          </w:tcPr>
          <w:p w:rsidR="00064F3C" w:rsidRPr="00D4067E" w:rsidRDefault="00064F3C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vAlign w:val="center"/>
          </w:tcPr>
          <w:p w:rsidR="00064F3C" w:rsidRPr="00D4067E" w:rsidDel="00CF7EE5" w:rsidRDefault="00064F3C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5, 7.8</w:t>
            </w:r>
          </w:p>
        </w:tc>
        <w:tc>
          <w:tcPr>
            <w:tcW w:w="851" w:type="dxa"/>
          </w:tcPr>
          <w:p w:rsidR="00064F3C" w:rsidRPr="00D4067E" w:rsidRDefault="00064F3C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064F3C" w:rsidRPr="00D4067E" w:rsidRDefault="00064F3C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277F04">
        <w:tc>
          <w:tcPr>
            <w:tcW w:w="567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6238" w:type="dxa"/>
            <w:vAlign w:val="center"/>
          </w:tcPr>
          <w:p w:rsidR="00064F3C" w:rsidRPr="00D4067E" w:rsidRDefault="00064F3C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Пользоваться основными единицами длины, массы, времени, скорости, площади, объёма; выражать более крупные единицы через более мелкие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наоборот; решать несложные практические расчетные задачи; решать задачи, связанные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отношением, пропорциональностью величин, дробями, процентами; пользоваться оценкой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прикидкой при практических расчетах; интерпретировать результаты решения задач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учётом ограничений, связанных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реальными свойствами рассматриваемых объектов; решать практические задачи, требующие систематического перебора вариантов; сравнивать шансы наступления случайных событий, оценивать вероятности случайного события, сопоставлять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исследовать модели реальной ситуацией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использованием аппарата вероятности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статистики</w:t>
            </w:r>
          </w:p>
        </w:tc>
        <w:tc>
          <w:tcPr>
            <w:tcW w:w="708" w:type="dxa"/>
            <w:vAlign w:val="center"/>
          </w:tcPr>
          <w:p w:rsidR="00064F3C" w:rsidRPr="00D4067E" w:rsidRDefault="00064F3C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1, 3, 8</w:t>
            </w:r>
          </w:p>
        </w:tc>
        <w:tc>
          <w:tcPr>
            <w:tcW w:w="709" w:type="dxa"/>
            <w:vAlign w:val="center"/>
          </w:tcPr>
          <w:p w:rsidR="00064F3C" w:rsidRPr="00D4067E" w:rsidRDefault="00064F3C" w:rsidP="00AC7DE1">
            <w:pPr>
              <w:ind w:right="-57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</w:tcPr>
          <w:p w:rsidR="00064F3C" w:rsidRPr="00D4067E" w:rsidRDefault="00064F3C" w:rsidP="00AC7DE1">
            <w:pPr>
              <w:ind w:right="-5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</w:t>
            </w:r>
          </w:p>
        </w:tc>
        <w:tc>
          <w:tcPr>
            <w:tcW w:w="1275" w:type="dxa"/>
          </w:tcPr>
          <w:p w:rsidR="00064F3C" w:rsidRPr="00D4067E" w:rsidRDefault="00064F3C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277F04">
        <w:trPr>
          <w:cantSplit/>
        </w:trPr>
        <w:tc>
          <w:tcPr>
            <w:tcW w:w="567" w:type="dxa"/>
            <w:vMerge w:val="restart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6238" w:type="dxa"/>
            <w:vAlign w:val="center"/>
          </w:tcPr>
          <w:p w:rsidR="00064F3C" w:rsidRPr="00D4067E" w:rsidRDefault="00064F3C" w:rsidP="00AC7DE1">
            <w:pPr>
              <w:ind w:right="-57"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Уметь выполнять преобразования алгебраических выражений; решать уравнения, неравенства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их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системы; строить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читать графики функций; строить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исследовать простейшие математические модели</w:t>
            </w:r>
          </w:p>
        </w:tc>
        <w:tc>
          <w:tcPr>
            <w:tcW w:w="708" w:type="dxa"/>
            <w:vAlign w:val="center"/>
          </w:tcPr>
          <w:p w:rsidR="00064F3C" w:rsidRPr="00D4067E" w:rsidRDefault="00064F3C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2, 3, 4, 5, 6</w:t>
            </w:r>
          </w:p>
        </w:tc>
        <w:tc>
          <w:tcPr>
            <w:tcW w:w="709" w:type="dxa"/>
            <w:vAlign w:val="center"/>
          </w:tcPr>
          <w:p w:rsidR="00064F3C" w:rsidRPr="00D4067E" w:rsidRDefault="00064F3C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3, 7</w:t>
            </w:r>
          </w:p>
        </w:tc>
        <w:tc>
          <w:tcPr>
            <w:tcW w:w="851" w:type="dxa"/>
            <w:vMerge w:val="restart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</w:p>
        </w:tc>
        <w:tc>
          <w:tcPr>
            <w:tcW w:w="1275" w:type="dxa"/>
            <w:vMerge w:val="restart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277F04">
        <w:trPr>
          <w:cantSplit/>
        </w:trPr>
        <w:tc>
          <w:tcPr>
            <w:tcW w:w="567" w:type="dxa"/>
            <w:vMerge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6238" w:type="dxa"/>
            <w:vAlign w:val="center"/>
          </w:tcPr>
          <w:p w:rsidR="00064F3C" w:rsidRPr="00D4067E" w:rsidRDefault="00064F3C" w:rsidP="00AC7DE1">
            <w:pPr>
              <w:ind w:firstLine="709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Проводить доказательные рассуждения при решении задач, оценивать логическую правильность рассуждений, распознавать ошибочные заключения</w:t>
            </w:r>
          </w:p>
        </w:tc>
        <w:tc>
          <w:tcPr>
            <w:tcW w:w="708" w:type="dxa"/>
            <w:vAlign w:val="center"/>
          </w:tcPr>
          <w:p w:rsidR="00064F3C" w:rsidRPr="00D4067E" w:rsidRDefault="00064F3C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7,9</w:t>
            </w:r>
          </w:p>
        </w:tc>
        <w:tc>
          <w:tcPr>
            <w:tcW w:w="709" w:type="dxa"/>
            <w:vAlign w:val="center"/>
          </w:tcPr>
          <w:p w:rsidR="00064F3C" w:rsidRPr="00D4067E" w:rsidRDefault="00064F3C" w:rsidP="00AC7DE1">
            <w:pPr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Merge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064F3C" w:rsidRPr="00D4067E" w:rsidRDefault="00064F3C" w:rsidP="00AC7DE1">
            <w:pPr>
              <w:ind w:right="-57" w:firstLine="709"/>
              <w:jc w:val="both"/>
              <w:rPr>
                <w:sz w:val="26"/>
                <w:szCs w:val="26"/>
              </w:rPr>
            </w:pPr>
          </w:p>
        </w:tc>
      </w:tr>
    </w:tbl>
    <w:p w:rsidR="00064F3C" w:rsidRPr="00D4067E" w:rsidRDefault="00064F3C" w:rsidP="00AC7DE1">
      <w:pPr>
        <w:ind w:firstLine="709"/>
        <w:jc w:val="both"/>
        <w:rPr>
          <w:b/>
          <w:bCs/>
          <w:sz w:val="26"/>
          <w:szCs w:val="26"/>
        </w:rPr>
      </w:pPr>
    </w:p>
    <w:p w:rsidR="00064F3C" w:rsidRPr="00D4067E" w:rsidRDefault="00064F3C" w:rsidP="00AC7DE1">
      <w:pPr>
        <w:pStyle w:val="Heading2"/>
      </w:pPr>
      <w:bookmarkStart w:id="39" w:name="_Toc435456135"/>
      <w:bookmarkStart w:id="40" w:name="_Toc438943084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39"/>
      <w:bookmarkEnd w:id="40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Перечень дополнительных устройств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материалов, пользование которыми разрешено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ГВЭ, утверждается приказом Минобрнауки России «Об утверждении единого расписания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продолжительности проведения государственного выпускного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образовательным программам основного общего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среднего общего образования по  каждому учебному предмету, перечня средств обучения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воспитания, используемых при его проведении в 2016 году»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Необходимые справочные материалы для выполнения экзаменационной работы ГВЭ-9 (устная форма)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математике  выдаются вместе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текстом экзаменационной работы.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выполнении заданий разрешается пользоваться линейкой.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DE09D8">
      <w:pPr>
        <w:pStyle w:val="Heading3"/>
      </w:pPr>
      <w:bookmarkStart w:id="41" w:name="_Toc435456136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41"/>
    </w:p>
    <w:p w:rsidR="00064F3C" w:rsidRPr="00D4067E" w:rsidRDefault="00064F3C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 билета обучающимся предоставляется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менее 60 минут. </w:t>
      </w:r>
    </w:p>
    <w:p w:rsidR="00064F3C" w:rsidRPr="00F04286" w:rsidRDefault="00064F3C" w:rsidP="00F04286">
      <w:pPr>
        <w:pStyle w:val="Heading3"/>
      </w:pPr>
      <w:bookmarkStart w:id="42" w:name="_Toc435456137"/>
      <w:r w:rsidRPr="00F04286">
        <w:t>Система оценивания выполнения отдельных заданий и</w:t>
      </w:r>
      <w:r>
        <w:t> </w:t>
      </w:r>
      <w:r w:rsidRPr="00F04286">
        <w:t>экзаменационной работы в</w:t>
      </w:r>
      <w:r>
        <w:t> </w:t>
      </w:r>
      <w:r w:rsidRPr="00F04286">
        <w:t>целом</w:t>
      </w:r>
      <w:bookmarkEnd w:id="42"/>
    </w:p>
    <w:p w:rsidR="00064F3C" w:rsidRPr="00D4067E" w:rsidRDefault="00064F3C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экзаменационной работы используется пятибалльная шкала. Результаты государственной итоговой аттестации признаются удовлетворительными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случае, если выпускник при сдаче ГВЭ-9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математике получил отметку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ниже удовлетворительной.</w:t>
      </w:r>
    </w:p>
    <w:p w:rsidR="00064F3C" w:rsidRPr="00D4067E" w:rsidRDefault="00064F3C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результата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математике осуществляется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соответствии со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следующими критериями проверки каждого задания.</w:t>
      </w:r>
    </w:p>
    <w:p w:rsidR="00064F3C" w:rsidRPr="00D4067E" w:rsidRDefault="00064F3C" w:rsidP="00DE09D8">
      <w:pPr>
        <w:ind w:firstLine="709"/>
        <w:jc w:val="both"/>
        <w:rPr>
          <w:b/>
          <w:sz w:val="26"/>
          <w:szCs w:val="26"/>
        </w:rPr>
      </w:pPr>
    </w:p>
    <w:p w:rsidR="00064F3C" w:rsidRPr="00D4067E" w:rsidRDefault="00064F3C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Критерии оценки выполнения каждого задания </w:t>
      </w:r>
      <w:r w:rsidRPr="00D4067E">
        <w:rPr>
          <w:b/>
          <w:sz w:val="26"/>
          <w:szCs w:val="26"/>
        </w:rPr>
        <w:br/>
        <w:t xml:space="preserve">экзаменационной работы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5"/>
        <w:gridCol w:w="1460"/>
      </w:tblGrid>
      <w:tr w:rsidR="00064F3C" w:rsidRPr="00D4067E" w:rsidTr="00BD71F6">
        <w:trPr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Содержание критерия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DE09D8">
            <w:pPr>
              <w:keepNext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Баллы</w:t>
            </w:r>
          </w:p>
        </w:tc>
      </w:tr>
      <w:tr w:rsidR="00064F3C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речевой связностью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последовательностью изложения: </w:t>
            </w:r>
          </w:p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логические ошибки отсутствуют, последовательность изложения не нарушена; получен верный ответ</w:t>
            </w:r>
          </w:p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ИЛИ</w:t>
            </w:r>
          </w:p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допущена ошибка/неточность, которая после уточняющего вопроса экзаменатора исправлена экзаменуемым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DE09D8">
            <w:pPr>
              <w:ind w:firstLine="709"/>
              <w:jc w:val="both"/>
              <w:rPr>
                <w:b/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Ответ экзаменуемого характеризуется смысловой цельностью, связностью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последовательностью изложения,</w:t>
            </w:r>
          </w:p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но</w:t>
            </w:r>
            <w:r w:rsidRPr="00D4067E">
              <w:rPr>
                <w:sz w:val="26"/>
                <w:szCs w:val="26"/>
              </w:rPr>
              <w:t>допущена одна ошибка/неточность, которую после уточняющего вопроса экзаменатора экзаменуемый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сумел исправить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DE09D8">
            <w:pPr>
              <w:suppressAutoHyphens/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Другие случаи,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соответствующие указанным выше критериям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</w:t>
            </w:r>
          </w:p>
        </w:tc>
      </w:tr>
      <w:tr w:rsidR="00064F3C" w:rsidRPr="00D4067E" w:rsidTr="00BD71F6">
        <w:trPr>
          <w:cantSplit/>
          <w:trHeight w:val="288"/>
        </w:trPr>
        <w:tc>
          <w:tcPr>
            <w:tcW w:w="42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DE09D8">
            <w:pPr>
              <w:suppressAutoHyphens/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Максимальный балл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</w:tbl>
    <w:p w:rsidR="00064F3C" w:rsidRPr="00D4067E" w:rsidRDefault="00064F3C" w:rsidP="00DE09D8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DE09D8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Максимальный первичный балл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экзаменационный билет – 10.</w:t>
      </w:r>
    </w:p>
    <w:p w:rsidR="00064F3C" w:rsidRPr="00D4067E" w:rsidRDefault="00064F3C" w:rsidP="00DE09D8">
      <w:pPr>
        <w:ind w:firstLine="709"/>
        <w:jc w:val="both"/>
        <w:rPr>
          <w:b/>
          <w:sz w:val="26"/>
          <w:szCs w:val="26"/>
        </w:rPr>
      </w:pPr>
    </w:p>
    <w:p w:rsidR="00064F3C" w:rsidRPr="00D4067E" w:rsidRDefault="00064F3C" w:rsidP="00DE09D8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Шкала пересчета первичного балла за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выполнение экзаменационной работы в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отметку по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пятибалльной шкале</w:t>
      </w:r>
    </w:p>
    <w:p w:rsidR="00064F3C" w:rsidRPr="00D4067E" w:rsidRDefault="00064F3C" w:rsidP="00DE09D8">
      <w:pPr>
        <w:ind w:firstLine="709"/>
        <w:jc w:val="both"/>
        <w:rPr>
          <w:b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893"/>
        <w:gridCol w:w="1458"/>
        <w:gridCol w:w="1458"/>
        <w:gridCol w:w="1458"/>
        <w:gridCol w:w="1452"/>
      </w:tblGrid>
      <w:tr w:rsidR="00064F3C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3C" w:rsidRPr="00D4067E" w:rsidRDefault="00064F3C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по </w:t>
            </w:r>
          </w:p>
          <w:p w:rsidR="00064F3C" w:rsidRPr="00D4067E" w:rsidRDefault="00064F3C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пятибалльной шкале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DE09D8">
            <w:pPr>
              <w:ind w:firstLine="709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</w:tr>
      <w:tr w:rsidR="00064F3C" w:rsidRPr="00D4067E" w:rsidTr="00BD71F6">
        <w:tc>
          <w:tcPr>
            <w:tcW w:w="2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F3C" w:rsidRPr="00D4067E" w:rsidRDefault="00064F3C" w:rsidP="00DE09D8">
            <w:pPr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Общий балл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0–4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5–6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7–8</w:t>
            </w: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F3C" w:rsidRPr="00D4067E" w:rsidRDefault="00064F3C" w:rsidP="00DE09D8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9–10</w:t>
            </w:r>
          </w:p>
        </w:tc>
      </w:tr>
    </w:tbl>
    <w:p w:rsidR="00064F3C" w:rsidRPr="00D4067E" w:rsidRDefault="00064F3C" w:rsidP="00DE09D8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pStyle w:val="Heading2"/>
      </w:pPr>
      <w:r>
        <w:rPr>
          <w:b w:val="0"/>
          <w:bCs w:val="0"/>
          <w:sz w:val="26"/>
          <w:szCs w:val="26"/>
        </w:rPr>
        <w:br w:type="page"/>
      </w:r>
      <w:bookmarkStart w:id="43" w:name="_Toc435456138"/>
      <w:bookmarkStart w:id="44" w:name="_Toc438943085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математике (устная форма)</w:t>
      </w:r>
      <w:bookmarkEnd w:id="43"/>
      <w:bookmarkEnd w:id="44"/>
    </w:p>
    <w:p w:rsidR="00064F3C" w:rsidRPr="00D4067E" w:rsidRDefault="00064F3C" w:rsidP="00AC7DE1">
      <w:pPr>
        <w:shd w:val="clear" w:color="000000" w:fill="auto"/>
        <w:jc w:val="center"/>
        <w:rPr>
          <w:rFonts w:eastAsia="SimSun"/>
          <w:b/>
          <w:szCs w:val="28"/>
        </w:rPr>
      </w:pPr>
    </w:p>
    <w:p w:rsidR="00064F3C" w:rsidRPr="00D4067E" w:rsidRDefault="00064F3C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1</w:t>
      </w:r>
      <w:r w:rsidRPr="00D4067E">
        <w:rPr>
          <w:b/>
        </w:rPr>
        <w:br/>
      </w: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Решите одно из</w:t>
      </w:r>
      <w:r>
        <w:rPr>
          <w:szCs w:val="28"/>
        </w:rPr>
        <w:t> </w:t>
      </w:r>
      <w:r w:rsidRPr="00D4067E">
        <w:rPr>
          <w:szCs w:val="28"/>
        </w:rPr>
        <w:t>двух заданий.</w:t>
      </w:r>
    </w:p>
    <w:p w:rsidR="00064F3C" w:rsidRPr="00D4067E" w:rsidRDefault="00064F3C" w:rsidP="00AC7DE1">
      <w:pPr>
        <w:rPr>
          <w:b/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9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2.25pt" o:ole="">
            <v:imagedata r:id="rId7" o:title=""/>
          </v:shape>
          <o:OLEObject Type="Embed" ProgID="Equation.DSMT4" ShapeID="_x0000_i1025" DrawAspect="Content" ObjectID="_1517226488" r:id="rId8"/>
        </w:object>
      </w:r>
      <w:r w:rsidRPr="00D4067E">
        <w:rPr>
          <w:szCs w:val="28"/>
        </w:rPr>
        <w:t>.</w:t>
      </w:r>
    </w:p>
    <w:p w:rsidR="00064F3C" w:rsidRPr="00D4067E" w:rsidRDefault="00064F3C" w:rsidP="00AC7DE1">
      <w:pPr>
        <w:rPr>
          <w:sz w:val="20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Значение какого из</w:t>
      </w:r>
      <w:r>
        <w:rPr>
          <w:szCs w:val="28"/>
        </w:rPr>
        <w:t> </w:t>
      </w:r>
      <w:r w:rsidRPr="00D4067E">
        <w:rPr>
          <w:szCs w:val="28"/>
        </w:rPr>
        <w:t>выражений является рациональным числом?</w:t>
      </w:r>
    </w:p>
    <w:tbl>
      <w:tblPr>
        <w:tblW w:w="0" w:type="auto"/>
        <w:tblLook w:val="00A0"/>
      </w:tblPr>
      <w:tblGrid>
        <w:gridCol w:w="450"/>
        <w:gridCol w:w="450"/>
        <w:gridCol w:w="406"/>
        <w:gridCol w:w="1061"/>
        <w:gridCol w:w="450"/>
        <w:gridCol w:w="1917"/>
        <w:gridCol w:w="450"/>
        <w:gridCol w:w="1917"/>
        <w:gridCol w:w="450"/>
        <w:gridCol w:w="1917"/>
      </w:tblGrid>
      <w:tr w:rsidR="00064F3C" w:rsidRPr="00D4067E" w:rsidTr="00BD71F6">
        <w:tc>
          <w:tcPr>
            <w:tcW w:w="450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1917" w:type="dxa"/>
            <w:gridSpan w:val="3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780" w:dyaOrig="400">
                <v:shape id="_x0000_i1026" type="#_x0000_t75" style="width:39.75pt;height:20.25pt" o:ole="">
                  <v:imagedata r:id="rId9" o:title=""/>
                </v:shape>
                <o:OLEObject Type="Embed" ProgID="Equation.DSMT4" ShapeID="_x0000_i1026" DrawAspect="Content" ObjectID="_1517226489" r:id="rId10"/>
              </w:object>
            </w:r>
          </w:p>
        </w:tc>
        <w:tc>
          <w:tcPr>
            <w:tcW w:w="450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1917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position w:val="-8"/>
                <w:szCs w:val="28"/>
              </w:rPr>
              <w:object w:dxaOrig="900" w:dyaOrig="400">
                <v:shape id="_x0000_i1027" type="#_x0000_t75" style="width:45pt;height:20.25pt" o:ole="">
                  <v:imagedata r:id="rId11" o:title=""/>
                </v:shape>
                <o:OLEObject Type="Embed" ProgID="Equation.DSMT4" ShapeID="_x0000_i1027" DrawAspect="Content" ObjectID="_1517226490" r:id="rId12"/>
              </w:object>
            </w:r>
          </w:p>
        </w:tc>
        <w:tc>
          <w:tcPr>
            <w:tcW w:w="450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1917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720" w:dyaOrig="620">
                <v:shape id="_x0000_i1028" type="#_x0000_t75" style="width:36pt;height:30.75pt" o:ole="">
                  <v:imagedata r:id="rId13" o:title=""/>
                </v:shape>
                <o:OLEObject Type="Embed" ProgID="Equation.DSMT4" ShapeID="_x0000_i1028" DrawAspect="Content" ObjectID="_1517226491" r:id="rId14"/>
              </w:object>
            </w:r>
          </w:p>
        </w:tc>
        <w:tc>
          <w:tcPr>
            <w:tcW w:w="450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1917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position w:val="-20"/>
                <w:szCs w:val="28"/>
              </w:rPr>
              <w:object w:dxaOrig="1100" w:dyaOrig="620">
                <v:shape id="_x0000_i1029" type="#_x0000_t75" style="width:54.75pt;height:30.75pt" o:ole="">
                  <v:imagedata r:id="rId15" o:title=""/>
                </v:shape>
                <o:OLEObject Type="Embed" ProgID="Equation.DSMT4" ShapeID="_x0000_i1029" DrawAspect="Content" ObjectID="_1517226492" r:id="rId16"/>
              </w:object>
            </w:r>
          </w:p>
        </w:tc>
      </w:tr>
      <w:tr w:rsidR="00064F3C" w:rsidRPr="00D4067E" w:rsidTr="00BD71F6">
        <w:tc>
          <w:tcPr>
            <w:tcW w:w="450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  <w:tc>
          <w:tcPr>
            <w:tcW w:w="1917" w:type="dxa"/>
            <w:gridSpan w:val="3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  <w:tc>
          <w:tcPr>
            <w:tcW w:w="450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  <w:tc>
          <w:tcPr>
            <w:tcW w:w="1917" w:type="dxa"/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</w:tr>
      <w:tr w:rsidR="00064F3C" w:rsidRPr="00D4067E" w:rsidTr="00BD71F6">
        <w:tblPrEx>
          <w:tblCellMar>
            <w:left w:w="0" w:type="dxa"/>
            <w:right w:w="0" w:type="dxa"/>
          </w:tblCellMar>
          <w:tblLook w:val="0000"/>
        </w:tblPrEx>
        <w:trPr>
          <w:gridAfter w:val="7"/>
          <w:wAfter w:w="8054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</w:p>
        </w:tc>
      </w:tr>
    </w:tbl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  <w:lang w:val="en-US"/>
        </w:rPr>
        <w:t>2</w:t>
      </w:r>
      <w:r w:rsidRPr="00D4067E">
        <w:rPr>
          <w:b/>
        </w:rPr>
        <w:br/>
      </w: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Решите одно из</w:t>
      </w:r>
      <w:r>
        <w:rPr>
          <w:szCs w:val="28"/>
        </w:rPr>
        <w:t> </w:t>
      </w:r>
      <w:r w:rsidRPr="00D4067E">
        <w:rPr>
          <w:szCs w:val="28"/>
        </w:rPr>
        <w:t>трёх заданий.</w:t>
      </w:r>
    </w:p>
    <w:p w:rsidR="00064F3C" w:rsidRPr="00D4067E" w:rsidRDefault="00064F3C" w:rsidP="00AC7DE1">
      <w:pPr>
        <w:rPr>
          <w:b/>
          <w:szCs w:val="28"/>
        </w:rPr>
      </w:pPr>
    </w:p>
    <w:p w:rsidR="00064F3C" w:rsidRPr="00D4067E" w:rsidRDefault="00064F3C" w:rsidP="00AC7DE1">
      <w:pPr>
        <w:rPr>
          <w:i/>
          <w:szCs w:val="28"/>
        </w:rPr>
      </w:pPr>
      <w:r w:rsidRPr="00D4067E">
        <w:rPr>
          <w:b/>
          <w:szCs w:val="28"/>
        </w:rPr>
        <w:t xml:space="preserve">а) </w:t>
      </w:r>
      <w:r w:rsidRPr="00D4067E">
        <w:rPr>
          <w:szCs w:val="28"/>
        </w:rPr>
        <w:t xml:space="preserve">Решите уравнение </w:t>
      </w:r>
      <w:r w:rsidRPr="00D4067E">
        <w:rPr>
          <w:position w:val="-6"/>
          <w:szCs w:val="28"/>
        </w:rPr>
        <w:object w:dxaOrig="1320" w:dyaOrig="300">
          <v:shape id="_x0000_i1030" type="#_x0000_t75" style="width:66.75pt;height:15pt" o:ole="">
            <v:imagedata r:id="rId17" o:title=""/>
          </v:shape>
          <o:OLEObject Type="Embed" ProgID="Equation.DSMT4" ShapeID="_x0000_i1030" DrawAspect="Content" ObjectID="_1517226493" r:id="rId18"/>
        </w:object>
      </w:r>
      <w:r w:rsidRPr="00D4067E">
        <w:rPr>
          <w:szCs w:val="28"/>
        </w:rPr>
        <w:t>.</w:t>
      </w:r>
    </w:p>
    <w:p w:rsidR="00064F3C" w:rsidRPr="00D4067E" w:rsidRDefault="00064F3C" w:rsidP="00AC7DE1">
      <w:pPr>
        <w:rPr>
          <w:sz w:val="20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064F3C" w:rsidRPr="00D4067E" w:rsidRDefault="00064F3C" w:rsidP="00AC7DE1">
      <w:pPr>
        <w:rPr>
          <w:b/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Найдите значение выражения </w:t>
      </w:r>
      <w:r w:rsidRPr="00D4067E">
        <w:rPr>
          <w:position w:val="-24"/>
          <w:szCs w:val="28"/>
        </w:rPr>
        <w:object w:dxaOrig="1640" w:dyaOrig="740">
          <v:shape id="_x0000_i1031" type="#_x0000_t75" style="width:79.5pt;height:36pt" o:ole="">
            <v:imagedata r:id="rId19" o:title=""/>
          </v:shape>
          <o:OLEObject Type="Embed" ProgID="Equation.DSMT4" ShapeID="_x0000_i1031" DrawAspect="Content" ObjectID="_1517226494" r:id="rId20"/>
        </w:object>
      </w:r>
      <w:r w:rsidRPr="00D4067E">
        <w:rPr>
          <w:szCs w:val="28"/>
        </w:rPr>
        <w:t xml:space="preserve"> при </w:t>
      </w:r>
      <w:r w:rsidRPr="00D4067E">
        <w:rPr>
          <w:position w:val="-6"/>
          <w:szCs w:val="28"/>
        </w:rPr>
        <w:object w:dxaOrig="620" w:dyaOrig="300">
          <v:shape id="_x0000_i1032" type="#_x0000_t75" style="width:30.75pt;height:15pt" o:ole="">
            <v:imagedata r:id="rId21" o:title=""/>
          </v:shape>
          <o:OLEObject Type="Embed" ProgID="Equation.DSMT4" ShapeID="_x0000_i1032" DrawAspect="Content" ObjectID="_1517226495" r:id="rId22"/>
        </w:object>
      </w:r>
      <w:r w:rsidRPr="00D4067E">
        <w:rPr>
          <w:szCs w:val="28"/>
        </w:rPr>
        <w:t xml:space="preserve">, </w:t>
      </w:r>
      <w:r w:rsidRPr="00D4067E">
        <w:rPr>
          <w:position w:val="-6"/>
          <w:szCs w:val="28"/>
        </w:rPr>
        <w:object w:dxaOrig="760" w:dyaOrig="300">
          <v:shape id="_x0000_i1033" type="#_x0000_t75" style="width:37.5pt;height:15pt" o:ole="">
            <v:imagedata r:id="rId23" o:title=""/>
          </v:shape>
          <o:OLEObject Type="Embed" ProgID="Equation.DSMT4" ShapeID="_x0000_i1033" DrawAspect="Content" ObjectID="_1517226496" r:id="rId24"/>
        </w:object>
      </w:r>
      <w:r w:rsidRPr="00D4067E">
        <w:rPr>
          <w:szCs w:val="28"/>
        </w:rPr>
        <w:t>.</w:t>
      </w:r>
    </w:p>
    <w:p w:rsidR="00064F3C" w:rsidRPr="00D4067E" w:rsidRDefault="00064F3C" w:rsidP="00AC7DE1">
      <w:pPr>
        <w:rPr>
          <w:sz w:val="20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Решите систему неравенств</w:t>
      </w:r>
    </w:p>
    <w:p w:rsidR="00064F3C" w:rsidRPr="00D4067E" w:rsidRDefault="00064F3C" w:rsidP="00AC7DE1">
      <w:pPr>
        <w:tabs>
          <w:tab w:val="center" w:pos="4680"/>
          <w:tab w:val="right" w:pos="9360"/>
        </w:tabs>
        <w:jc w:val="center"/>
        <w:rPr>
          <w:position w:val="-36"/>
          <w:szCs w:val="28"/>
        </w:rPr>
      </w:pPr>
      <w:r w:rsidRPr="00D4067E">
        <w:rPr>
          <w:position w:val="-32"/>
          <w:szCs w:val="28"/>
        </w:rPr>
        <w:object w:dxaOrig="1380" w:dyaOrig="760">
          <v:shape id="_x0000_i1034" type="#_x0000_t75" style="width:64.5pt;height:37.5pt" o:ole="">
            <v:imagedata r:id="rId25" o:title=""/>
          </v:shape>
          <o:OLEObject Type="Embed" ProgID="Equation.DSMT4" ShapeID="_x0000_i1034" DrawAspect="Content" ObjectID="_1517226497" r:id="rId26"/>
        </w:object>
      </w:r>
    </w:p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На каком рисунке изображено множество её решений?</w:t>
      </w:r>
    </w:p>
    <w:p w:rsidR="00064F3C" w:rsidRPr="00D4067E" w:rsidRDefault="00064F3C" w:rsidP="00AC7DE1">
      <w:pPr>
        <w:rPr>
          <w:sz w:val="20"/>
        </w:rPr>
      </w:pPr>
      <w:r w:rsidRPr="00D4067E">
        <w:rPr>
          <w:sz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480"/>
        <w:gridCol w:w="406"/>
        <w:gridCol w:w="8048"/>
      </w:tblGrid>
      <w:tr w:rsidR="00064F3C" w:rsidRPr="00D4067E" w:rsidTr="00BD71F6">
        <w:trPr>
          <w:trHeight w:val="336"/>
        </w:trPr>
        <w:tc>
          <w:tcPr>
            <w:tcW w:w="42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  <w:gridSpan w:val="3"/>
          </w:tcPr>
          <w:p w:rsidR="00064F3C" w:rsidRPr="00D4067E" w:rsidRDefault="00064F3C" w:rsidP="00AC7DE1">
            <w:pPr>
              <w:rPr>
                <w:szCs w:val="28"/>
              </w:rPr>
            </w:pPr>
            <w:r w:rsidRPr="00776850">
              <w:rPr>
                <w:noProof/>
                <w:szCs w:val="28"/>
              </w:rPr>
              <w:pict>
                <v:shape id="Рисунок 43" o:spid="_x0000_i1035" type="#_x0000_t75" alt="МА-9-Демо-1" style="width:141pt;height:27.75pt;visibility:visible">
                  <v:imagedata r:id="rId27" o:title=""/>
                </v:shape>
              </w:pict>
            </w:r>
          </w:p>
        </w:tc>
      </w:tr>
      <w:tr w:rsidR="00064F3C" w:rsidRPr="00D4067E" w:rsidTr="00BD71F6">
        <w:trPr>
          <w:trHeight w:val="336"/>
        </w:trPr>
        <w:tc>
          <w:tcPr>
            <w:tcW w:w="42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  <w:gridSpan w:val="3"/>
          </w:tcPr>
          <w:p w:rsidR="00064F3C" w:rsidRPr="00D4067E" w:rsidRDefault="00064F3C" w:rsidP="00AC7DE1">
            <w:pPr>
              <w:rPr>
                <w:szCs w:val="28"/>
              </w:rPr>
            </w:pPr>
            <w:r w:rsidRPr="00776850">
              <w:rPr>
                <w:noProof/>
                <w:szCs w:val="28"/>
              </w:rPr>
              <w:pict>
                <v:shape id="Рисунок 44" o:spid="_x0000_i1036" type="#_x0000_t75" alt="МА-9-Демо-2" style="width:139.5pt;height:26.25pt;visibility:visible">
                  <v:imagedata r:id="rId28" o:title=""/>
                </v:shape>
              </w:pict>
            </w:r>
          </w:p>
        </w:tc>
      </w:tr>
      <w:tr w:rsidR="00064F3C" w:rsidRPr="00D4067E" w:rsidTr="00BD71F6">
        <w:trPr>
          <w:trHeight w:val="336"/>
        </w:trPr>
        <w:tc>
          <w:tcPr>
            <w:tcW w:w="42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  <w:gridSpan w:val="3"/>
          </w:tcPr>
          <w:p w:rsidR="00064F3C" w:rsidRPr="00D4067E" w:rsidRDefault="00064F3C" w:rsidP="00AC7DE1">
            <w:pPr>
              <w:rPr>
                <w:szCs w:val="28"/>
              </w:rPr>
            </w:pPr>
            <w:r w:rsidRPr="00776850">
              <w:rPr>
                <w:noProof/>
                <w:szCs w:val="28"/>
              </w:rPr>
              <w:pict>
                <v:shape id="Рисунок 45" o:spid="_x0000_i1037" type="#_x0000_t75" alt="МА-9-Демо-3" style="width:139.5pt;height:26.25pt;visibility:visible">
                  <v:imagedata r:id="rId29" o:title=""/>
                </v:shape>
              </w:pict>
            </w:r>
          </w:p>
        </w:tc>
      </w:tr>
      <w:tr w:rsidR="00064F3C" w:rsidRPr="00D4067E" w:rsidTr="00BD71F6">
        <w:trPr>
          <w:trHeight w:val="336"/>
        </w:trPr>
        <w:tc>
          <w:tcPr>
            <w:tcW w:w="42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8934" w:type="dxa"/>
            <w:gridSpan w:val="3"/>
          </w:tcPr>
          <w:p w:rsidR="00064F3C" w:rsidRPr="00D4067E" w:rsidRDefault="00064F3C" w:rsidP="00AC7DE1">
            <w:pPr>
              <w:rPr>
                <w:szCs w:val="28"/>
              </w:rPr>
            </w:pPr>
            <w:r w:rsidRPr="00776850">
              <w:rPr>
                <w:noProof/>
                <w:szCs w:val="28"/>
              </w:rPr>
              <w:pict>
                <v:shape id="Рисунок 46" o:spid="_x0000_i1038" type="#_x0000_t75" alt="МА-9-Демо-4" style="width:139.5pt;height:26.25pt;visibility:visible">
                  <v:imagedata r:id="rId30" o:title=""/>
                </v:shape>
              </w:pict>
            </w:r>
          </w:p>
        </w:tc>
      </w:tr>
      <w:tr w:rsidR="00064F3C" w:rsidRPr="00D4067E" w:rsidTr="00BD71F6">
        <w:trPr>
          <w:trHeight w:val="336"/>
        </w:trPr>
        <w:tc>
          <w:tcPr>
            <w:tcW w:w="420" w:type="dxa"/>
          </w:tcPr>
          <w:p w:rsidR="00064F3C" w:rsidRPr="00D4067E" w:rsidRDefault="00064F3C" w:rsidP="00AC7DE1">
            <w:pPr>
              <w:rPr>
                <w:szCs w:val="28"/>
              </w:rPr>
            </w:pPr>
          </w:p>
        </w:tc>
        <w:tc>
          <w:tcPr>
            <w:tcW w:w="8934" w:type="dxa"/>
            <w:gridSpan w:val="3"/>
          </w:tcPr>
          <w:p w:rsidR="00064F3C" w:rsidRPr="00D4067E" w:rsidRDefault="00064F3C" w:rsidP="00AC7DE1">
            <w:pPr>
              <w:rPr>
                <w:noProof/>
                <w:szCs w:val="28"/>
              </w:rPr>
            </w:pPr>
          </w:p>
        </w:tc>
      </w:tr>
      <w:tr w:rsidR="00064F3C" w:rsidRPr="00D4067E" w:rsidTr="00BD71F6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</w:p>
        </w:tc>
      </w:tr>
    </w:tbl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3</w:t>
      </w:r>
      <w:r w:rsidRPr="00D4067E">
        <w:rPr>
          <w:b/>
        </w:rPr>
        <w:br/>
      </w: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Решите одно из</w:t>
      </w:r>
      <w:r>
        <w:rPr>
          <w:szCs w:val="28"/>
        </w:rPr>
        <w:t> </w:t>
      </w:r>
      <w:r w:rsidRPr="00D4067E">
        <w:rPr>
          <w:szCs w:val="28"/>
        </w:rPr>
        <w:t>трёх заданий.</w:t>
      </w:r>
    </w:p>
    <w:p w:rsidR="00064F3C" w:rsidRPr="00D4067E" w:rsidRDefault="00064F3C" w:rsidP="00AC7DE1">
      <w:pPr>
        <w:rPr>
          <w:b/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noProof/>
          <w:szCs w:val="28"/>
        </w:rPr>
        <w:t>В</w:t>
      </w:r>
      <w:r>
        <w:rPr>
          <w:szCs w:val="28"/>
        </w:rPr>
        <w:t> </w:t>
      </w:r>
      <w:r w:rsidRPr="00D4067E">
        <w:rPr>
          <w:noProof/>
          <w:szCs w:val="28"/>
        </w:rPr>
        <w:t xml:space="preserve">равнобедренном треугольнике </w:t>
      </w:r>
      <w:r w:rsidRPr="00776850">
        <w:rPr>
          <w:noProof/>
          <w:position w:val="-6"/>
          <w:szCs w:val="28"/>
        </w:rPr>
        <w:pict>
          <v:shape id="Рисунок 47" o:spid="_x0000_i1039" type="#_x0000_t75" style="width:26.25pt;height:9pt;visibility:visible">
            <v:imagedata r:id="rId31" o:title=""/>
          </v:shape>
        </w:pict>
      </w:r>
      <w:r w:rsidRPr="00D4067E">
        <w:rPr>
          <w:noProof/>
          <w:szCs w:val="28"/>
        </w:rPr>
        <w:t xml:space="preserve"> с</w:t>
      </w:r>
      <w:r>
        <w:rPr>
          <w:noProof/>
          <w:szCs w:val="28"/>
        </w:rPr>
        <w:t> </w:t>
      </w:r>
      <w:r w:rsidRPr="00D4067E">
        <w:rPr>
          <w:noProof/>
          <w:szCs w:val="28"/>
        </w:rPr>
        <w:t xml:space="preserve">основанием </w:t>
      </w:r>
      <w:r w:rsidRPr="00776850">
        <w:rPr>
          <w:noProof/>
          <w:position w:val="-6"/>
          <w:szCs w:val="28"/>
        </w:rPr>
        <w:pict>
          <v:shape id="Рисунок 117" o:spid="_x0000_i1040" type="#_x0000_t75" style="width:24pt;height:9pt;visibility:visible">
            <v:imagedata r:id="rId32" o:title=""/>
          </v:shape>
        </w:pict>
      </w:r>
      <w:r w:rsidRPr="00D4067E">
        <w:rPr>
          <w:noProof/>
          <w:szCs w:val="28"/>
        </w:rPr>
        <w:t xml:space="preserve"> внешний угол при вершине </w:t>
      </w:r>
      <w:r w:rsidRPr="00776850">
        <w:rPr>
          <w:noProof/>
          <w:position w:val="-6"/>
          <w:szCs w:val="28"/>
        </w:rPr>
        <w:pict>
          <v:shape id="Рисунок 118" o:spid="_x0000_i1041" type="#_x0000_t75" style="width:9pt;height:9pt;visibility:visible">
            <v:imagedata r:id="rId33" o:title=""/>
          </v:shape>
        </w:pict>
      </w:r>
      <w:r w:rsidRPr="00D4067E">
        <w:rPr>
          <w:noProof/>
          <w:szCs w:val="28"/>
        </w:rPr>
        <w:t xml:space="preserve"> равен </w:t>
      </w:r>
      <w:r w:rsidRPr="00776850">
        <w:rPr>
          <w:noProof/>
          <w:position w:val="-6"/>
          <w:szCs w:val="28"/>
        </w:rPr>
        <w:pict>
          <v:shape id="Рисунок 119" o:spid="_x0000_i1042" type="#_x0000_t75" style="width:26.25pt;height:9pt;visibility:visible">
            <v:imagedata r:id="rId34" o:title=""/>
          </v:shape>
        </w:pict>
      </w:r>
      <w:r w:rsidRPr="00D4067E">
        <w:rPr>
          <w:noProof/>
          <w:szCs w:val="28"/>
        </w:rPr>
        <w:t xml:space="preserve">. Найдите величину угла </w:t>
      </w:r>
      <w:r w:rsidRPr="00D4067E">
        <w:rPr>
          <w:i/>
          <w:noProof/>
          <w:szCs w:val="28"/>
        </w:rPr>
        <w:t>ВАС</w:t>
      </w:r>
      <w:r w:rsidRPr="00D4067E">
        <w:rPr>
          <w:noProof/>
          <w:szCs w:val="28"/>
        </w:rPr>
        <w:t>. Ответ дайте в</w:t>
      </w:r>
      <w:r>
        <w:rPr>
          <w:noProof/>
          <w:szCs w:val="28"/>
        </w:rPr>
        <w:t> </w:t>
      </w:r>
      <w:r w:rsidRPr="00D4067E">
        <w:rPr>
          <w:noProof/>
          <w:szCs w:val="28"/>
        </w:rPr>
        <w:t>градусах.</w:t>
      </w:r>
    </w:p>
    <w:p w:rsidR="00064F3C" w:rsidRPr="00D4067E" w:rsidRDefault="00064F3C" w:rsidP="00AC7DE1">
      <w:pPr>
        <w:rPr>
          <w:sz w:val="20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noProof/>
          <w:szCs w:val="28"/>
        </w:rPr>
        <w:t>Найдите длину хорды окружности радиусом 13 см, если расстояние от</w:t>
      </w:r>
      <w:r>
        <w:rPr>
          <w:noProof/>
          <w:szCs w:val="28"/>
        </w:rPr>
        <w:t> </w:t>
      </w:r>
      <w:r w:rsidRPr="00D4067E">
        <w:rPr>
          <w:noProof/>
          <w:szCs w:val="28"/>
        </w:rPr>
        <w:t>центра окружности до</w:t>
      </w:r>
      <w:r>
        <w:rPr>
          <w:noProof/>
          <w:szCs w:val="28"/>
        </w:rPr>
        <w:t> </w:t>
      </w:r>
      <w:r w:rsidRPr="00D4067E">
        <w:rPr>
          <w:noProof/>
          <w:szCs w:val="28"/>
        </w:rPr>
        <w:t>хорды равно 5</w:t>
      </w:r>
      <w:r w:rsidRPr="00D4067E">
        <w:rPr>
          <w:noProof/>
          <w:szCs w:val="28"/>
          <w:lang w:val="en-US"/>
        </w:rPr>
        <w:t> </w:t>
      </w:r>
      <w:r w:rsidRPr="00D4067E">
        <w:rPr>
          <w:noProof/>
          <w:szCs w:val="28"/>
        </w:rPr>
        <w:t>см. Ответ дайте в</w:t>
      </w:r>
      <w:r>
        <w:rPr>
          <w:noProof/>
          <w:szCs w:val="28"/>
        </w:rPr>
        <w:t> </w:t>
      </w:r>
      <w:r w:rsidRPr="00D4067E">
        <w:rPr>
          <w:noProof/>
          <w:szCs w:val="28"/>
        </w:rPr>
        <w:t>см.</w:t>
      </w:r>
    </w:p>
    <w:p w:rsidR="00064F3C" w:rsidRPr="00D4067E" w:rsidRDefault="00064F3C" w:rsidP="00AC7DE1">
      <w:pPr>
        <w:rPr>
          <w:sz w:val="20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064F3C" w:rsidRPr="00D4067E" w:rsidRDefault="00064F3C" w:rsidP="00AC7DE1">
      <w:pPr>
        <w:ind w:firstLine="708"/>
        <w:rPr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Укажите номера </w:t>
      </w:r>
      <w:r w:rsidRPr="00D4067E">
        <w:rPr>
          <w:b/>
          <w:szCs w:val="28"/>
        </w:rPr>
        <w:t>верных</w:t>
      </w:r>
      <w:r w:rsidRPr="00D4067E">
        <w:rPr>
          <w:szCs w:val="28"/>
        </w:rPr>
        <w:t xml:space="preserve"> утверждений.</w:t>
      </w:r>
    </w:p>
    <w:p w:rsidR="00064F3C" w:rsidRPr="00D4067E" w:rsidRDefault="00064F3C" w:rsidP="00AC7DE1">
      <w:pPr>
        <w:rPr>
          <w:sz w:val="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0"/>
        <w:gridCol w:w="8934"/>
      </w:tblGrid>
      <w:tr w:rsidR="00064F3C" w:rsidRPr="00D4067E" w:rsidTr="00BD71F6">
        <w:trPr>
          <w:trHeight w:val="336"/>
        </w:trPr>
        <w:tc>
          <w:tcPr>
            <w:tcW w:w="42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8934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Через точку, не</w:t>
            </w:r>
            <w:r>
              <w:rPr>
                <w:szCs w:val="28"/>
              </w:rPr>
              <w:t> </w:t>
            </w:r>
            <w:r w:rsidRPr="00D4067E">
              <w:rPr>
                <w:szCs w:val="28"/>
              </w:rPr>
              <w:t>лежащую на</w:t>
            </w:r>
            <w:r>
              <w:rPr>
                <w:szCs w:val="28"/>
              </w:rPr>
              <w:t> </w:t>
            </w:r>
            <w:r w:rsidRPr="00D4067E">
              <w:rPr>
                <w:szCs w:val="28"/>
              </w:rPr>
              <w:t>данной прямой, можно провести прямую, параллельную этой прямой.</w:t>
            </w:r>
          </w:p>
        </w:tc>
      </w:tr>
      <w:tr w:rsidR="00064F3C" w:rsidRPr="00D4067E" w:rsidTr="00BD71F6">
        <w:trPr>
          <w:trHeight w:val="336"/>
        </w:trPr>
        <w:tc>
          <w:tcPr>
            <w:tcW w:w="42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8934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Треугольник со</w:t>
            </w:r>
            <w:r>
              <w:rPr>
                <w:szCs w:val="28"/>
              </w:rPr>
              <w:t> </w:t>
            </w:r>
            <w:r w:rsidRPr="00D4067E">
              <w:rPr>
                <w:szCs w:val="28"/>
              </w:rPr>
              <w:t>сторонами 1, 2, 4 существует.</w:t>
            </w:r>
          </w:p>
        </w:tc>
      </w:tr>
      <w:tr w:rsidR="00064F3C" w:rsidRPr="00D4067E" w:rsidTr="00BD71F6">
        <w:trPr>
          <w:trHeight w:val="336"/>
        </w:trPr>
        <w:tc>
          <w:tcPr>
            <w:tcW w:w="42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8934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Если в</w:t>
            </w:r>
            <w:r>
              <w:rPr>
                <w:szCs w:val="28"/>
              </w:rPr>
              <w:t> </w:t>
            </w:r>
            <w:r w:rsidRPr="00D4067E">
              <w:rPr>
                <w:szCs w:val="28"/>
              </w:rPr>
              <w:t>ромбе один из</w:t>
            </w:r>
            <w:r>
              <w:rPr>
                <w:szCs w:val="28"/>
              </w:rPr>
              <w:t> </w:t>
            </w:r>
            <w:r w:rsidRPr="00D4067E">
              <w:rPr>
                <w:szCs w:val="28"/>
              </w:rPr>
              <w:t xml:space="preserve">углов равен </w:t>
            </w:r>
            <w:r w:rsidRPr="00776850">
              <w:rPr>
                <w:noProof/>
                <w:position w:val="-6"/>
                <w:szCs w:val="28"/>
              </w:rPr>
              <w:pict>
                <v:shape id="Рисунок 120" o:spid="_x0000_i1043" type="#_x0000_t75" style="width:21.75pt;height:9pt;visibility:visible">
                  <v:imagedata r:id="rId35" o:title=""/>
                </v:shape>
              </w:pict>
            </w:r>
            <w:r w:rsidRPr="00D4067E">
              <w:rPr>
                <w:szCs w:val="28"/>
              </w:rPr>
              <w:t>, то</w:t>
            </w:r>
            <w:r>
              <w:rPr>
                <w:szCs w:val="28"/>
              </w:rPr>
              <w:t> </w:t>
            </w:r>
            <w:r w:rsidRPr="00D4067E">
              <w:rPr>
                <w:szCs w:val="28"/>
              </w:rPr>
              <w:t>такой ромб — квадрат.</w:t>
            </w:r>
          </w:p>
        </w:tc>
      </w:tr>
    </w:tbl>
    <w:p w:rsidR="00064F3C" w:rsidRPr="00D4067E" w:rsidRDefault="00064F3C" w:rsidP="00AC7DE1">
      <w:pPr>
        <w:rPr>
          <w:sz w:val="20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4</w:t>
      </w:r>
      <w:r w:rsidRPr="00D4067E">
        <w:rPr>
          <w:b/>
        </w:rPr>
        <w:br/>
      </w: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Решите одно из</w:t>
      </w:r>
      <w:r>
        <w:rPr>
          <w:szCs w:val="28"/>
        </w:rPr>
        <w:t> </w:t>
      </w:r>
      <w:r w:rsidRPr="00D4067E">
        <w:rPr>
          <w:szCs w:val="28"/>
        </w:rPr>
        <w:t>трёх заданий.</w:t>
      </w:r>
    </w:p>
    <w:p w:rsidR="00064F3C" w:rsidRPr="00D4067E" w:rsidRDefault="00064F3C" w:rsidP="00AC7DE1">
      <w:pPr>
        <w:rPr>
          <w:b/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 xml:space="preserve"> В</w:t>
      </w:r>
      <w:r>
        <w:rPr>
          <w:szCs w:val="28"/>
        </w:rPr>
        <w:t> </w:t>
      </w:r>
      <w:r w:rsidRPr="00D4067E">
        <w:rPr>
          <w:szCs w:val="28"/>
        </w:rPr>
        <w:t>таблице приведены нормативы по</w:t>
      </w:r>
      <w:r>
        <w:rPr>
          <w:szCs w:val="28"/>
        </w:rPr>
        <w:t> </w:t>
      </w:r>
      <w:r w:rsidRPr="00D4067E">
        <w:rPr>
          <w:szCs w:val="28"/>
        </w:rPr>
        <w:t xml:space="preserve">бегу на 30 метров для учащихся </w:t>
      </w:r>
      <w:r w:rsidRPr="00D4067E">
        <w:rPr>
          <w:szCs w:val="28"/>
        </w:rPr>
        <w:br/>
        <w:t>9-х классов.</w:t>
      </w:r>
    </w:p>
    <w:p w:rsidR="00064F3C" w:rsidRPr="00D4067E" w:rsidRDefault="00064F3C" w:rsidP="00AC7DE1">
      <w:pPr>
        <w:rPr>
          <w:sz w:val="12"/>
          <w:szCs w:val="12"/>
        </w:rPr>
      </w:pPr>
      <w:r w:rsidRPr="00D4067E">
        <w:rPr>
          <w:sz w:val="12"/>
          <w:szCs w:val="12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bottom w:w="30" w:type="dxa"/>
        </w:tblCellMar>
        <w:tblLook w:val="01E0"/>
      </w:tblPr>
      <w:tblGrid>
        <w:gridCol w:w="2119"/>
        <w:gridCol w:w="969"/>
        <w:gridCol w:w="986"/>
        <w:gridCol w:w="1261"/>
        <w:gridCol w:w="969"/>
        <w:gridCol w:w="986"/>
        <w:gridCol w:w="1261"/>
      </w:tblGrid>
      <w:tr w:rsidR="00064F3C" w:rsidRPr="00D4067E" w:rsidTr="00BD71F6">
        <w:trPr>
          <w:jc w:val="center"/>
        </w:trPr>
        <w:tc>
          <w:tcPr>
            <w:tcW w:w="0" w:type="auto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gridSpan w:val="3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Мальчики</w:t>
            </w:r>
          </w:p>
        </w:tc>
        <w:tc>
          <w:tcPr>
            <w:tcW w:w="0" w:type="auto"/>
            <w:gridSpan w:val="3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Девочки</w:t>
            </w:r>
          </w:p>
        </w:tc>
      </w:tr>
      <w:tr w:rsidR="00064F3C" w:rsidRPr="00D4067E" w:rsidTr="00BD71F6">
        <w:trPr>
          <w:jc w:val="center"/>
        </w:trPr>
        <w:tc>
          <w:tcPr>
            <w:tcW w:w="0" w:type="auto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Отметка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</w:t>
            </w:r>
            <w:bookmarkStart w:id="45" w:name="OLE_LINK1"/>
            <w:r w:rsidRPr="00D4067E">
              <w:rPr>
                <w:szCs w:val="28"/>
              </w:rPr>
              <w:t>»</w:t>
            </w:r>
            <w:bookmarkEnd w:id="45"/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«отл.»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«хор.»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«удовл.»</w:t>
            </w:r>
          </w:p>
        </w:tc>
      </w:tr>
      <w:tr w:rsidR="00064F3C" w:rsidRPr="00D4067E" w:rsidTr="00BD71F6">
        <w:trPr>
          <w:jc w:val="center"/>
        </w:trPr>
        <w:tc>
          <w:tcPr>
            <w:tcW w:w="0" w:type="auto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Время, секунды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4,6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4,9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5,3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5,0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5,5</w:t>
            </w:r>
          </w:p>
        </w:tc>
        <w:tc>
          <w:tcPr>
            <w:tcW w:w="0" w:type="auto"/>
            <w:vAlign w:val="center"/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  <w:r w:rsidRPr="00D4067E">
              <w:rPr>
                <w:szCs w:val="28"/>
              </w:rPr>
              <w:t>5,9</w:t>
            </w:r>
          </w:p>
        </w:tc>
      </w:tr>
    </w:tbl>
    <w:p w:rsidR="00064F3C" w:rsidRPr="00D4067E" w:rsidRDefault="00064F3C" w:rsidP="00AC7DE1">
      <w:pPr>
        <w:rPr>
          <w:spacing w:val="-6"/>
          <w:sz w:val="12"/>
          <w:szCs w:val="12"/>
        </w:rPr>
      </w:pPr>
      <w:r w:rsidRPr="00D4067E">
        <w:rPr>
          <w:spacing w:val="-6"/>
          <w:sz w:val="12"/>
          <w:szCs w:val="12"/>
        </w:rPr>
        <w:t> </w:t>
      </w:r>
    </w:p>
    <w:p w:rsidR="00064F3C" w:rsidRPr="00D4067E" w:rsidRDefault="00064F3C" w:rsidP="00AC7DE1">
      <w:pPr>
        <w:rPr>
          <w:szCs w:val="28"/>
        </w:rPr>
      </w:pPr>
      <w:r w:rsidRPr="00D4067E">
        <w:rPr>
          <w:spacing w:val="-6"/>
          <w:szCs w:val="28"/>
        </w:rPr>
        <w:t>Какую отметку получит девочка, пробежавшая эту дистанцию за 5,36 секунды</w:t>
      </w:r>
      <w:r w:rsidRPr="00D4067E">
        <w:rPr>
          <w:szCs w:val="28"/>
        </w:rPr>
        <w:t>?</w:t>
      </w:r>
    </w:p>
    <w:p w:rsidR="00064F3C" w:rsidRPr="00D4067E" w:rsidRDefault="00064F3C" w:rsidP="00AC7DE1">
      <w:pPr>
        <w:rPr>
          <w:sz w:val="16"/>
          <w:szCs w:val="16"/>
        </w:rPr>
      </w:pPr>
      <w:r w:rsidRPr="00D4067E">
        <w:rPr>
          <w:sz w:val="16"/>
          <w:szCs w:val="16"/>
        </w:rPr>
        <w:t> </w:t>
      </w:r>
    </w:p>
    <w:tbl>
      <w:tblPr>
        <w:tblW w:w="9568" w:type="dxa"/>
        <w:tblLook w:val="01E0"/>
      </w:tblPr>
      <w:tblGrid>
        <w:gridCol w:w="468"/>
        <w:gridCol w:w="9100"/>
      </w:tblGrid>
      <w:tr w:rsidR="00064F3C" w:rsidRPr="00D4067E" w:rsidTr="00BD71F6">
        <w:tc>
          <w:tcPr>
            <w:tcW w:w="468" w:type="dxa"/>
            <w:vAlign w:val="center"/>
          </w:tcPr>
          <w:p w:rsidR="00064F3C" w:rsidRPr="00D4067E" w:rsidRDefault="00064F3C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1)</w:t>
            </w:r>
          </w:p>
        </w:tc>
        <w:tc>
          <w:tcPr>
            <w:tcW w:w="9100" w:type="dxa"/>
          </w:tcPr>
          <w:p w:rsidR="00064F3C" w:rsidRPr="00D4067E" w:rsidRDefault="00064F3C" w:rsidP="00AC7DE1">
            <w:pPr>
              <w:tabs>
                <w:tab w:val="left" w:pos="1750"/>
              </w:tabs>
              <w:rPr>
                <w:szCs w:val="28"/>
              </w:rPr>
            </w:pPr>
            <w:r w:rsidRPr="00D4067E">
              <w:rPr>
                <w:szCs w:val="28"/>
              </w:rPr>
              <w:t>«отлично»</w:t>
            </w:r>
          </w:p>
        </w:tc>
      </w:tr>
      <w:tr w:rsidR="00064F3C" w:rsidRPr="00D4067E" w:rsidTr="00BD71F6">
        <w:tc>
          <w:tcPr>
            <w:tcW w:w="468" w:type="dxa"/>
            <w:vAlign w:val="center"/>
          </w:tcPr>
          <w:p w:rsidR="00064F3C" w:rsidRPr="00D4067E" w:rsidRDefault="00064F3C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2)</w:t>
            </w:r>
          </w:p>
        </w:tc>
        <w:tc>
          <w:tcPr>
            <w:tcW w:w="910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«хорошо»</w:t>
            </w:r>
          </w:p>
        </w:tc>
      </w:tr>
      <w:tr w:rsidR="00064F3C" w:rsidRPr="00D4067E" w:rsidTr="00BD71F6">
        <w:tc>
          <w:tcPr>
            <w:tcW w:w="468" w:type="dxa"/>
            <w:vAlign w:val="center"/>
          </w:tcPr>
          <w:p w:rsidR="00064F3C" w:rsidRPr="00D4067E" w:rsidRDefault="00064F3C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3)</w:t>
            </w:r>
          </w:p>
        </w:tc>
        <w:tc>
          <w:tcPr>
            <w:tcW w:w="910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«удовлетворительно»</w:t>
            </w:r>
          </w:p>
        </w:tc>
      </w:tr>
      <w:tr w:rsidR="00064F3C" w:rsidRPr="00D4067E" w:rsidTr="00BD71F6">
        <w:tc>
          <w:tcPr>
            <w:tcW w:w="468" w:type="dxa"/>
            <w:vAlign w:val="center"/>
          </w:tcPr>
          <w:p w:rsidR="00064F3C" w:rsidRPr="00D4067E" w:rsidRDefault="00064F3C" w:rsidP="00AC7DE1">
            <w:pPr>
              <w:jc w:val="right"/>
              <w:rPr>
                <w:szCs w:val="28"/>
              </w:rPr>
            </w:pPr>
            <w:r w:rsidRPr="00D4067E">
              <w:rPr>
                <w:szCs w:val="28"/>
              </w:rPr>
              <w:t>4)</w:t>
            </w:r>
          </w:p>
        </w:tc>
        <w:tc>
          <w:tcPr>
            <w:tcW w:w="9100" w:type="dxa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Норматив не</w:t>
            </w:r>
            <w:r>
              <w:rPr>
                <w:szCs w:val="28"/>
              </w:rPr>
              <w:t> </w:t>
            </w:r>
            <w:r w:rsidRPr="00D4067E">
              <w:rPr>
                <w:szCs w:val="28"/>
              </w:rPr>
              <w:t>выполнен.</w:t>
            </w:r>
          </w:p>
        </w:tc>
      </w:tr>
    </w:tbl>
    <w:p w:rsidR="00064F3C" w:rsidRPr="00D4067E" w:rsidRDefault="00064F3C" w:rsidP="00AC7DE1">
      <w:pPr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00"/>
        <w:gridCol w:w="406"/>
      </w:tblGrid>
      <w:tr w:rsidR="00064F3C" w:rsidRPr="00D4067E" w:rsidTr="00BD71F6">
        <w:trPr>
          <w:trHeight w:val="533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4F3C" w:rsidRPr="00D4067E" w:rsidRDefault="00064F3C" w:rsidP="00AC7DE1">
            <w:pPr>
              <w:rPr>
                <w:szCs w:val="28"/>
              </w:rPr>
            </w:pPr>
            <w:r w:rsidRPr="00D4067E">
              <w:rPr>
                <w:szCs w:val="28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center"/>
              <w:rPr>
                <w:szCs w:val="28"/>
              </w:rPr>
            </w:pPr>
          </w:p>
        </w:tc>
      </w:tr>
    </w:tbl>
    <w:p w:rsidR="00064F3C" w:rsidRPr="00D4067E" w:rsidRDefault="00064F3C" w:rsidP="00AC7DE1">
      <w:pPr>
        <w:rPr>
          <w:b/>
          <w:szCs w:val="28"/>
          <w:lang w:val="en-US"/>
        </w:rPr>
      </w:pPr>
    </w:p>
    <w:p w:rsidR="00064F3C" w:rsidRPr="00D4067E" w:rsidRDefault="00064F3C" w:rsidP="00AC7DE1">
      <w:pPr>
        <w:rPr>
          <w:i/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Стоимость проезда в</w:t>
      </w:r>
      <w:r>
        <w:rPr>
          <w:szCs w:val="28"/>
        </w:rPr>
        <w:t> </w:t>
      </w:r>
      <w:r w:rsidRPr="00D4067E">
        <w:rPr>
          <w:szCs w:val="28"/>
        </w:rPr>
        <w:t>пригородном электропоезде составляет 198 рублей. Школьникам предоставляется скидка 50%. Сколько рублей стоит проезд группы из 4 взрослых и 12 школьников?</w:t>
      </w:r>
    </w:p>
    <w:p w:rsidR="00064F3C" w:rsidRPr="00D4067E" w:rsidRDefault="00064F3C" w:rsidP="00AC7DE1">
      <w:pPr>
        <w:rPr>
          <w:sz w:val="20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064F3C" w:rsidRPr="00D4067E" w:rsidRDefault="00064F3C" w:rsidP="00AC7DE1">
      <w:pPr>
        <w:rPr>
          <w:b/>
          <w:szCs w:val="28"/>
        </w:rPr>
      </w:pPr>
    </w:p>
    <w:p w:rsidR="00064F3C" w:rsidRPr="00D4067E" w:rsidRDefault="00064F3C" w:rsidP="00AC7DE1">
      <w:pPr>
        <w:rPr>
          <w:i/>
          <w:szCs w:val="28"/>
        </w:rPr>
      </w:pPr>
      <w:r w:rsidRPr="00D4067E">
        <w:rPr>
          <w:b/>
          <w:szCs w:val="28"/>
        </w:rPr>
        <w:t>в)</w:t>
      </w:r>
      <w:r w:rsidRPr="00D4067E">
        <w:rPr>
          <w:szCs w:val="28"/>
        </w:rPr>
        <w:t xml:space="preserve"> На</w:t>
      </w:r>
      <w:r>
        <w:rPr>
          <w:szCs w:val="28"/>
        </w:rPr>
        <w:t> </w:t>
      </w:r>
      <w:r w:rsidRPr="00D4067E">
        <w:rPr>
          <w:szCs w:val="28"/>
        </w:rPr>
        <w:t>тарелке лежат пирожки, одинаковые на</w:t>
      </w:r>
      <w:r>
        <w:rPr>
          <w:szCs w:val="28"/>
        </w:rPr>
        <w:t> </w:t>
      </w:r>
      <w:r w:rsidRPr="00D4067E">
        <w:rPr>
          <w:szCs w:val="28"/>
        </w:rPr>
        <w:t>вид: 4 с</w:t>
      </w:r>
      <w:r>
        <w:rPr>
          <w:szCs w:val="28"/>
        </w:rPr>
        <w:t> </w:t>
      </w:r>
      <w:r w:rsidRPr="00D4067E">
        <w:rPr>
          <w:szCs w:val="28"/>
        </w:rPr>
        <w:t>мясом, 8 с</w:t>
      </w:r>
      <w:r>
        <w:rPr>
          <w:szCs w:val="28"/>
        </w:rPr>
        <w:t> </w:t>
      </w:r>
      <w:r w:rsidRPr="00D4067E">
        <w:rPr>
          <w:szCs w:val="28"/>
        </w:rPr>
        <w:t xml:space="preserve">капустой </w:t>
      </w:r>
      <w:r w:rsidRPr="00D4067E">
        <w:rPr>
          <w:szCs w:val="28"/>
        </w:rPr>
        <w:br/>
        <w:t>и 3 с</w:t>
      </w:r>
      <w:r>
        <w:rPr>
          <w:szCs w:val="28"/>
        </w:rPr>
        <w:t> </w:t>
      </w:r>
      <w:r w:rsidRPr="00D4067E">
        <w:rPr>
          <w:szCs w:val="28"/>
        </w:rPr>
        <w:t>яблоками. Петя наугад выбирает один пирожок. Найдите вероятность того, что пирожок окажется с</w:t>
      </w:r>
      <w:r>
        <w:rPr>
          <w:szCs w:val="28"/>
        </w:rPr>
        <w:t> </w:t>
      </w:r>
      <w:r w:rsidRPr="00D4067E">
        <w:rPr>
          <w:szCs w:val="28"/>
        </w:rPr>
        <w:t>яблоками.</w:t>
      </w:r>
    </w:p>
    <w:p w:rsidR="00064F3C" w:rsidRPr="00D4067E" w:rsidRDefault="00064F3C" w:rsidP="00AC7DE1">
      <w:pPr>
        <w:rPr>
          <w:sz w:val="20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Ответ: ___________________________.</w:t>
      </w:r>
    </w:p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"/>
          <w:szCs w:val="2"/>
        </w:rPr>
      </w:pPr>
      <w:r w:rsidRPr="00D4067E">
        <w:rPr>
          <w:b/>
        </w:rPr>
        <w:t>5</w:t>
      </w:r>
      <w:r w:rsidRPr="00D4067E">
        <w:rPr>
          <w:b/>
        </w:rPr>
        <w:br/>
      </w:r>
    </w:p>
    <w:p w:rsidR="00064F3C" w:rsidRPr="00D4067E" w:rsidRDefault="00064F3C" w:rsidP="00AC7DE1">
      <w:pPr>
        <w:rPr>
          <w:szCs w:val="28"/>
        </w:rPr>
      </w:pPr>
      <w:r w:rsidRPr="00D4067E">
        <w:rPr>
          <w:szCs w:val="28"/>
        </w:rPr>
        <w:t>Решите одно из</w:t>
      </w:r>
      <w:r>
        <w:rPr>
          <w:szCs w:val="28"/>
        </w:rPr>
        <w:t> </w:t>
      </w:r>
      <w:r w:rsidRPr="00D4067E">
        <w:rPr>
          <w:szCs w:val="28"/>
        </w:rPr>
        <w:t>двух заданий.</w:t>
      </w:r>
    </w:p>
    <w:p w:rsidR="00064F3C" w:rsidRPr="00D4067E" w:rsidRDefault="00064F3C" w:rsidP="00AC7DE1">
      <w:pPr>
        <w:rPr>
          <w:b/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а)</w:t>
      </w:r>
      <w:r w:rsidRPr="00D4067E">
        <w:rPr>
          <w:szCs w:val="28"/>
        </w:rPr>
        <w:t>Рыболов в 5 часов утра на</w:t>
      </w:r>
      <w:r>
        <w:rPr>
          <w:szCs w:val="28"/>
        </w:rPr>
        <w:t> </w:t>
      </w:r>
      <w:r w:rsidRPr="00D4067E">
        <w:rPr>
          <w:szCs w:val="28"/>
        </w:rPr>
        <w:t>моторной лодке отправился от</w:t>
      </w:r>
      <w:r>
        <w:rPr>
          <w:szCs w:val="28"/>
        </w:rPr>
        <w:t> </w:t>
      </w:r>
      <w:r w:rsidRPr="00D4067E">
        <w:rPr>
          <w:szCs w:val="28"/>
        </w:rPr>
        <w:t>пристани против течения реки, через некоторое время бросил якорь, 2 часа ловил рыбу и</w:t>
      </w:r>
      <w:r>
        <w:rPr>
          <w:szCs w:val="28"/>
        </w:rPr>
        <w:t> </w:t>
      </w:r>
      <w:r w:rsidRPr="00D4067E">
        <w:rPr>
          <w:szCs w:val="28"/>
        </w:rPr>
        <w:t>вернулся обратно в 10 часов утра того же</w:t>
      </w:r>
      <w:r>
        <w:rPr>
          <w:szCs w:val="28"/>
        </w:rPr>
        <w:t> </w:t>
      </w:r>
      <w:r w:rsidRPr="00D4067E">
        <w:rPr>
          <w:szCs w:val="28"/>
        </w:rPr>
        <w:t>дня. На</w:t>
      </w:r>
      <w:r>
        <w:rPr>
          <w:szCs w:val="28"/>
        </w:rPr>
        <w:t> </w:t>
      </w:r>
      <w:r w:rsidRPr="00D4067E">
        <w:rPr>
          <w:szCs w:val="28"/>
        </w:rPr>
        <w:t>какое расстояние от</w:t>
      </w:r>
      <w:r>
        <w:rPr>
          <w:szCs w:val="28"/>
        </w:rPr>
        <w:t> </w:t>
      </w:r>
      <w:r w:rsidRPr="00D4067E">
        <w:rPr>
          <w:szCs w:val="28"/>
        </w:rPr>
        <w:t>пристани он</w:t>
      </w:r>
      <w:r>
        <w:rPr>
          <w:szCs w:val="28"/>
        </w:rPr>
        <w:t> </w:t>
      </w:r>
      <w:r w:rsidRPr="00D4067E">
        <w:rPr>
          <w:szCs w:val="28"/>
        </w:rPr>
        <w:t>отплыл, если скорость течения реки равна 2 км/ч, а</w:t>
      </w:r>
      <w:r>
        <w:rPr>
          <w:szCs w:val="28"/>
        </w:rPr>
        <w:t> </w:t>
      </w:r>
      <w:r w:rsidRPr="00D4067E">
        <w:rPr>
          <w:szCs w:val="28"/>
        </w:rPr>
        <w:t>собственная скорость лодки равна 6 км/ч?</w:t>
      </w:r>
    </w:p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rPr>
          <w:szCs w:val="28"/>
        </w:rPr>
      </w:pPr>
      <w:r w:rsidRPr="00D4067E">
        <w:rPr>
          <w:b/>
          <w:szCs w:val="28"/>
        </w:rPr>
        <w:t>б)</w:t>
      </w:r>
      <w:r w:rsidRPr="00D4067E">
        <w:rPr>
          <w:szCs w:val="28"/>
        </w:rPr>
        <w:t xml:space="preserve"> В</w:t>
      </w:r>
      <w:r>
        <w:rPr>
          <w:szCs w:val="28"/>
        </w:rPr>
        <w:t> </w:t>
      </w:r>
      <w:r w:rsidRPr="00D4067E">
        <w:rPr>
          <w:szCs w:val="28"/>
        </w:rPr>
        <w:t xml:space="preserve">параллелограмме </w:t>
      </w:r>
      <w:r w:rsidRPr="00776850">
        <w:rPr>
          <w:noProof/>
          <w:position w:val="-6"/>
          <w:szCs w:val="28"/>
        </w:rPr>
        <w:pict>
          <v:shape id="Рисунок 121" o:spid="_x0000_i1044" type="#_x0000_t75" style="width:41.25pt;height:9pt;visibility:visible">
            <v:imagedata r:id="rId36" o:title=""/>
          </v:shape>
        </w:pict>
      </w:r>
      <w:r w:rsidRPr="00D4067E">
        <w:rPr>
          <w:szCs w:val="28"/>
        </w:rPr>
        <w:t xml:space="preserve"> точка </w:t>
      </w:r>
      <w:r w:rsidRPr="00776850">
        <w:rPr>
          <w:noProof/>
          <w:position w:val="-4"/>
          <w:szCs w:val="28"/>
        </w:rPr>
        <w:pict>
          <v:shape id="Рисунок 122" o:spid="_x0000_i1045" type="#_x0000_t75" style="width:9pt;height:9pt;visibility:visible">
            <v:imagedata r:id="rId37" o:title=""/>
          </v:shape>
        </w:pict>
      </w:r>
      <w:r w:rsidRPr="00D4067E">
        <w:rPr>
          <w:szCs w:val="28"/>
        </w:rPr>
        <w:t xml:space="preserve"> — середина стороны </w:t>
      </w:r>
      <w:r w:rsidRPr="00776850">
        <w:rPr>
          <w:noProof/>
          <w:position w:val="-4"/>
          <w:szCs w:val="28"/>
        </w:rPr>
        <w:pict>
          <v:shape id="Рисунок 123" o:spid="_x0000_i1046" type="#_x0000_t75" style="width:21.75pt;height:9pt;visibility:visible">
            <v:imagedata r:id="rId38" o:title=""/>
          </v:shape>
        </w:pict>
      </w:r>
      <w:r w:rsidRPr="00D4067E">
        <w:rPr>
          <w:szCs w:val="28"/>
        </w:rPr>
        <w:t xml:space="preserve">. Известно, что </w:t>
      </w:r>
      <w:r w:rsidRPr="00D4067E">
        <w:rPr>
          <w:i/>
          <w:szCs w:val="28"/>
          <w:lang w:val="en-US"/>
        </w:rPr>
        <w:t>EC</w:t>
      </w:r>
      <w:r w:rsidRPr="00D4067E">
        <w:rPr>
          <w:i/>
          <w:szCs w:val="28"/>
        </w:rPr>
        <w:t xml:space="preserve"> = </w:t>
      </w:r>
      <w:r w:rsidRPr="00D4067E">
        <w:rPr>
          <w:i/>
          <w:szCs w:val="28"/>
          <w:lang w:val="en-US"/>
        </w:rPr>
        <w:t>ED</w:t>
      </w:r>
      <w:r w:rsidRPr="00D4067E">
        <w:rPr>
          <w:szCs w:val="28"/>
        </w:rPr>
        <w:t>. Докажите, что данный параллелограмм — прямоугольник.</w:t>
      </w:r>
    </w:p>
    <w:p w:rsidR="00064F3C" w:rsidRPr="00D4067E" w:rsidRDefault="00064F3C" w:rsidP="00AC7DE1">
      <w:pPr>
        <w:tabs>
          <w:tab w:val="left" w:pos="1200"/>
        </w:tabs>
        <w:rPr>
          <w:b/>
        </w:rPr>
      </w:pPr>
    </w:p>
    <w:p w:rsidR="00064F3C" w:rsidRPr="00D17AEB" w:rsidRDefault="00064F3C" w:rsidP="00AC7DE1">
      <w:pPr>
        <w:pStyle w:val="Heading1"/>
      </w:pPr>
      <w:r w:rsidRPr="00D4067E">
        <w:br w:type="page"/>
      </w:r>
      <w:bookmarkStart w:id="46" w:name="_Toc438943086"/>
      <w:r w:rsidRPr="00D17AEB">
        <w:t>ГВЭ-9 по</w:t>
      </w:r>
      <w:r>
        <w:t> </w:t>
      </w:r>
      <w:r w:rsidRPr="00D17AEB">
        <w:t>биологии (устная форма)</w:t>
      </w:r>
      <w:bookmarkEnd w:id="46"/>
    </w:p>
    <w:p w:rsidR="00064F3C" w:rsidRPr="00D4067E" w:rsidRDefault="00064F3C" w:rsidP="00AC7DE1">
      <w:pPr>
        <w:pStyle w:val="Heading2"/>
      </w:pPr>
      <w:bookmarkStart w:id="47" w:name="_Toc438943087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47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биологии для ГВЭ-9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устной форме состоит из 15 билетов. Каждый билет включает два теоретических вопроса.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билетов включены вопросы: контролирующие знания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методах биологии, биосистемах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уровнях организации живой природы; отражающие цели изучения курса биологии, его содержание, требования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уровню подготовки выпускника, развитие его логического мышления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творческого потенциала. Содержание предложенного экзаменационного материала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выходит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рамки стандарта, что позволяет использовать предлагаемые комплекты билетов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образовательных учреждениях независимо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программ,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которым идет обучение.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следующих разделов (тем) курса биологии.</w:t>
      </w:r>
    </w:p>
    <w:p w:rsidR="00064F3C" w:rsidRPr="00D4067E" w:rsidRDefault="00064F3C" w:rsidP="00AC7DE1">
      <w:pPr>
        <w:ind w:firstLine="709"/>
        <w:contextualSpacing/>
        <w:jc w:val="both"/>
        <w:rPr>
          <w:bCs/>
          <w:sz w:val="26"/>
          <w:szCs w:val="26"/>
        </w:rPr>
      </w:pPr>
      <w:r w:rsidRPr="00D4067E">
        <w:rPr>
          <w:bCs/>
          <w:sz w:val="26"/>
          <w:szCs w:val="26"/>
        </w:rPr>
        <w:t>1. Биология как наука</w:t>
      </w:r>
    </w:p>
    <w:p w:rsidR="00064F3C" w:rsidRPr="00D4067E" w:rsidRDefault="00064F3C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bCs/>
          <w:sz w:val="26"/>
          <w:szCs w:val="26"/>
        </w:rPr>
        <w:t>2. Признаки живых организмов</w:t>
      </w:r>
    </w:p>
    <w:p w:rsidR="00064F3C" w:rsidRPr="00D4067E" w:rsidRDefault="00064F3C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С</w:t>
      </w:r>
      <w:r w:rsidRPr="00D4067E">
        <w:rPr>
          <w:bCs/>
          <w:sz w:val="26"/>
          <w:szCs w:val="26"/>
        </w:rPr>
        <w:t>истема, многообразие и</w:t>
      </w:r>
      <w:r>
        <w:rPr>
          <w:bCs/>
          <w:sz w:val="26"/>
          <w:szCs w:val="26"/>
        </w:rPr>
        <w:t> </w:t>
      </w:r>
      <w:r w:rsidRPr="00D4067E">
        <w:rPr>
          <w:bCs/>
          <w:sz w:val="26"/>
          <w:szCs w:val="26"/>
        </w:rPr>
        <w:t>эволюция живой природы</w:t>
      </w:r>
    </w:p>
    <w:p w:rsidR="00064F3C" w:rsidRPr="00D4067E" w:rsidRDefault="00064F3C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4. Ч</w:t>
      </w:r>
      <w:r w:rsidRPr="00D4067E">
        <w:rPr>
          <w:bCs/>
          <w:sz w:val="26"/>
          <w:szCs w:val="26"/>
        </w:rPr>
        <w:t>еловек и</w:t>
      </w:r>
      <w:r>
        <w:rPr>
          <w:bCs/>
          <w:sz w:val="26"/>
          <w:szCs w:val="26"/>
        </w:rPr>
        <w:t> </w:t>
      </w:r>
      <w:r w:rsidRPr="00D4067E">
        <w:rPr>
          <w:bCs/>
          <w:sz w:val="26"/>
          <w:szCs w:val="26"/>
        </w:rPr>
        <w:t>его здоровье</w:t>
      </w:r>
    </w:p>
    <w:p w:rsidR="00064F3C" w:rsidRPr="00D4067E" w:rsidRDefault="00064F3C" w:rsidP="00AC7DE1">
      <w:pPr>
        <w:ind w:firstLine="709"/>
        <w:contextualSpacing/>
        <w:jc w:val="both"/>
        <w:rPr>
          <w:sz w:val="26"/>
          <w:szCs w:val="26"/>
        </w:rPr>
      </w:pPr>
      <w:r w:rsidRPr="00D4067E">
        <w:rPr>
          <w:sz w:val="26"/>
          <w:szCs w:val="26"/>
        </w:rPr>
        <w:t>5. В</w:t>
      </w:r>
      <w:r w:rsidRPr="00D4067E">
        <w:rPr>
          <w:bCs/>
          <w:sz w:val="26"/>
          <w:szCs w:val="26"/>
        </w:rPr>
        <w:t>заимосвязи организмов и</w:t>
      </w:r>
      <w:r>
        <w:rPr>
          <w:bCs/>
          <w:sz w:val="26"/>
          <w:szCs w:val="26"/>
        </w:rPr>
        <w:t> </w:t>
      </w:r>
      <w:r w:rsidRPr="00D4067E">
        <w:rPr>
          <w:bCs/>
          <w:sz w:val="26"/>
          <w:szCs w:val="26"/>
        </w:rPr>
        <w:t>окружающей среды</w:t>
      </w:r>
    </w:p>
    <w:p w:rsidR="00064F3C" w:rsidRPr="00D4067E" w:rsidRDefault="00064F3C" w:rsidP="00AC7DE1">
      <w:pPr>
        <w:ind w:firstLine="709"/>
        <w:jc w:val="both"/>
        <w:rPr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основным содержательным разделам.</w:t>
      </w:r>
      <w:r w:rsidRPr="00D4067E">
        <w:rPr>
          <w:bCs/>
          <w:i/>
          <w:iCs/>
          <w:sz w:val="26"/>
          <w:szCs w:val="26"/>
        </w:rPr>
        <w:tab/>
      </w:r>
    </w:p>
    <w:p w:rsidR="00064F3C" w:rsidRPr="00D4067E" w:rsidRDefault="00064F3C" w:rsidP="00AC7DE1">
      <w:pPr>
        <w:ind w:firstLine="709"/>
        <w:jc w:val="right"/>
        <w:rPr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064F3C" w:rsidRPr="00D4067E" w:rsidRDefault="00064F3C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биологии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3118"/>
      </w:tblGrid>
      <w:tr w:rsidR="00064F3C" w:rsidRPr="00D4067E" w:rsidTr="000F1626">
        <w:trPr>
          <w:trHeight w:val="567"/>
        </w:trPr>
        <w:tc>
          <w:tcPr>
            <w:tcW w:w="6629" w:type="dxa"/>
          </w:tcPr>
          <w:p w:rsidR="00064F3C" w:rsidRPr="00D4067E" w:rsidRDefault="00064F3C" w:rsidP="00AC7DE1">
            <w:pPr>
              <w:tabs>
                <w:tab w:val="left" w:pos="228"/>
              </w:tabs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биологии,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3118" w:type="dxa"/>
          </w:tcPr>
          <w:p w:rsidR="00064F3C" w:rsidRPr="00D4067E" w:rsidRDefault="00064F3C" w:rsidP="00AC7DE1">
            <w:pPr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вопросов</w:t>
            </w:r>
          </w:p>
        </w:tc>
      </w:tr>
      <w:tr w:rsidR="00064F3C" w:rsidRPr="00D4067E" w:rsidTr="000F1626">
        <w:tc>
          <w:tcPr>
            <w:tcW w:w="6629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Биология как наука</w:t>
            </w:r>
          </w:p>
        </w:tc>
        <w:tc>
          <w:tcPr>
            <w:tcW w:w="311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0F1626">
        <w:tc>
          <w:tcPr>
            <w:tcW w:w="6629" w:type="dxa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</w:t>
            </w:r>
            <w:r w:rsidRPr="00D4067E">
              <w:rPr>
                <w:bCs/>
                <w:sz w:val="26"/>
                <w:szCs w:val="26"/>
              </w:rPr>
              <w:t>ризнаки живых организмов</w:t>
            </w:r>
          </w:p>
        </w:tc>
        <w:tc>
          <w:tcPr>
            <w:tcW w:w="311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064F3C" w:rsidRPr="00D4067E" w:rsidTr="000F1626">
        <w:tc>
          <w:tcPr>
            <w:tcW w:w="6629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Система, многообразие и</w:t>
            </w:r>
            <w:r>
              <w:rPr>
                <w:bCs/>
                <w:sz w:val="26"/>
                <w:szCs w:val="26"/>
              </w:rPr>
              <w:t> </w:t>
            </w:r>
            <w:r w:rsidRPr="00D4067E">
              <w:rPr>
                <w:bCs/>
                <w:sz w:val="26"/>
                <w:szCs w:val="26"/>
              </w:rPr>
              <w:t>эволюция живой природы</w:t>
            </w:r>
          </w:p>
        </w:tc>
        <w:tc>
          <w:tcPr>
            <w:tcW w:w="311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10</w:t>
            </w:r>
          </w:p>
        </w:tc>
      </w:tr>
      <w:tr w:rsidR="00064F3C" w:rsidRPr="00D4067E" w:rsidTr="000F1626">
        <w:tc>
          <w:tcPr>
            <w:tcW w:w="6629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Человек и</w:t>
            </w:r>
            <w:r>
              <w:rPr>
                <w:bCs/>
                <w:sz w:val="26"/>
                <w:szCs w:val="26"/>
              </w:rPr>
              <w:t> </w:t>
            </w:r>
            <w:r w:rsidRPr="00D4067E">
              <w:rPr>
                <w:bCs/>
                <w:sz w:val="26"/>
                <w:szCs w:val="26"/>
              </w:rPr>
              <w:t>его здоровье</w:t>
            </w:r>
          </w:p>
        </w:tc>
        <w:tc>
          <w:tcPr>
            <w:tcW w:w="311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14</w:t>
            </w:r>
          </w:p>
        </w:tc>
      </w:tr>
      <w:tr w:rsidR="00064F3C" w:rsidRPr="00D4067E" w:rsidTr="000F1626">
        <w:tc>
          <w:tcPr>
            <w:tcW w:w="6629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Взаимосвязи организмов и</w:t>
            </w:r>
            <w:r>
              <w:rPr>
                <w:bCs/>
                <w:sz w:val="26"/>
                <w:szCs w:val="26"/>
              </w:rPr>
              <w:t> </w:t>
            </w:r>
            <w:r w:rsidRPr="00D4067E">
              <w:rPr>
                <w:bCs/>
                <w:sz w:val="26"/>
                <w:szCs w:val="26"/>
              </w:rPr>
              <w:t>окружающей среды</w:t>
            </w:r>
          </w:p>
        </w:tc>
        <w:tc>
          <w:tcPr>
            <w:tcW w:w="311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0F1626">
        <w:tc>
          <w:tcPr>
            <w:tcW w:w="6629" w:type="dxa"/>
          </w:tcPr>
          <w:p w:rsidR="00064F3C" w:rsidRPr="00D4067E" w:rsidRDefault="00064F3C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3118" w:type="dxa"/>
          </w:tcPr>
          <w:p w:rsidR="00064F3C" w:rsidRPr="00D4067E" w:rsidRDefault="00064F3C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разным разделам школьного курса биологии.</w:t>
      </w:r>
    </w:p>
    <w:p w:rsidR="00064F3C" w:rsidRPr="00D4067E" w:rsidRDefault="00064F3C" w:rsidP="00AC7DE1">
      <w:pPr>
        <w:pStyle w:val="Heading2"/>
      </w:pPr>
      <w:bookmarkStart w:id="48" w:name="_Toc438943088"/>
      <w:r w:rsidRPr="00D4067E">
        <w:t>Система оценивания ответов обучающихся</w:t>
      </w:r>
      <w:bookmarkEnd w:id="48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два вопроса билета оценивать максимально в 10 баллов. Критерии оценивания теоретических вопросов приведены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методических материалах для подготовки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проведения ГИА-9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биологии.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выполнение каждого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заданий билета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пятибалльную систему оценивания осуществляется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учетом следующих рекомендаций.</w:t>
      </w:r>
    </w:p>
    <w:p w:rsidR="00064F3C" w:rsidRPr="00D4067E" w:rsidRDefault="00064F3C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том случае, если обучающийся получил 9–10 баллов. При этом он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должен продемонстрировать высокий уровень знаний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умений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всем вопросам билета, набрав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менее 4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каждый вопрос. </w:t>
      </w:r>
    </w:p>
    <w:p w:rsidR="00064F3C" w:rsidRPr="00D4067E" w:rsidRDefault="00064F3C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7–8 баллов. При этом он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должен показать понимание основного содержания всех вопросов билета, набрав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менее 3 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один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вопросов.</w:t>
      </w:r>
    </w:p>
    <w:p w:rsidR="00064F3C" w:rsidRPr="00D4067E" w:rsidRDefault="00064F3C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5–6 баллов.При этом обучающийся должен показать владение основным содержанием хотя бы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одному вопросу билета. </w:t>
      </w:r>
    </w:p>
    <w:p w:rsidR="00064F3C" w:rsidRPr="00D4067E" w:rsidRDefault="00064F3C" w:rsidP="00AC7DE1">
      <w:pPr>
        <w:numPr>
          <w:ilvl w:val="0"/>
          <w:numId w:val="7"/>
        </w:numPr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i/>
          <w:sz w:val="26"/>
          <w:szCs w:val="26"/>
        </w:rPr>
        <w:t>два</w:t>
      </w:r>
      <w:r w:rsidRPr="00D4067E">
        <w:rPr>
          <w:sz w:val="26"/>
          <w:szCs w:val="26"/>
        </w:rPr>
        <w:t>» выставляется при получении менее 5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ответы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два вопроса билета. </w:t>
      </w:r>
    </w:p>
    <w:p w:rsidR="00064F3C" w:rsidRPr="00D4067E" w:rsidRDefault="00064F3C" w:rsidP="00AC7DE1">
      <w:pPr>
        <w:pStyle w:val="Heading2"/>
      </w:pPr>
      <w:bookmarkStart w:id="49" w:name="_Toc438943089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49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 билета обучающимся предоставляется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менее 30 минут.</w:t>
      </w:r>
    </w:p>
    <w:p w:rsidR="00064F3C" w:rsidRPr="00D4067E" w:rsidRDefault="00064F3C" w:rsidP="00AC7DE1">
      <w:pPr>
        <w:pStyle w:val="Heading2"/>
      </w:pPr>
      <w:bookmarkStart w:id="50" w:name="_Toc438943090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50"/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биологии обучающимся предоставляется право использовать при необходимости: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плакаты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таблицы; 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натуральные объекты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гербарные образцы растений;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модели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рельефные таблицы.</w:t>
      </w:r>
    </w:p>
    <w:p w:rsidR="00064F3C" w:rsidRPr="00D4067E" w:rsidRDefault="00064F3C" w:rsidP="00AC7DE1">
      <w:pPr>
        <w:pStyle w:val="Heading2"/>
      </w:pPr>
      <w:bookmarkStart w:id="51" w:name="_Toc438943091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билогии (устная форма)</w:t>
      </w:r>
      <w:bookmarkEnd w:id="51"/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 Биологическое значение размножения. Способы размножения,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использование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практике выращивания сельскохозяйственных растений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животных, микроорганизмов.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 Особенности скелета человека, связанные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прямохождением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трудовой деятельностью. Меры профилактики нарушения осанки, искривления позвоночника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возникновения плоскостопия.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pStyle w:val="Heading1"/>
      </w:pPr>
      <w:r w:rsidRPr="00D4067E">
        <w:br w:type="page"/>
      </w:r>
      <w:bookmarkStart w:id="52" w:name="_Toc438943092"/>
      <w:r>
        <w:t>ГВЭ-</w:t>
      </w:r>
      <w:r w:rsidRPr="00D4067E">
        <w:t>9 по</w:t>
      </w:r>
      <w:r>
        <w:t> </w:t>
      </w:r>
      <w:r w:rsidRPr="00D4067E">
        <w:t>географии (устная форма)</w:t>
      </w:r>
      <w:bookmarkEnd w:id="52"/>
    </w:p>
    <w:p w:rsidR="00064F3C" w:rsidRPr="00D4067E" w:rsidRDefault="00064F3C" w:rsidP="00AC7DE1">
      <w:pPr>
        <w:pStyle w:val="Heading2"/>
      </w:pPr>
      <w:bookmarkStart w:id="53" w:name="_Toc438943093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53"/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географии для ГВЭ-9 </w:t>
      </w:r>
      <w:r w:rsidRPr="00D4067E">
        <w:rPr>
          <w:sz w:val="26"/>
          <w:szCs w:val="26"/>
        </w:rPr>
        <w:br/>
        <w:t>в устной форме состоит из 15 билетов, каждый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которых содержит два теоретических вопроса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одно практическое задание. </w:t>
      </w:r>
    </w:p>
    <w:p w:rsidR="00064F3C" w:rsidRPr="00D4067E" w:rsidRDefault="00064F3C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билеты для сдачи экзаменов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 выпускниками 9 классов общеобразовательных учреждений включены вопросы, проверяющие усвоение содержания школьных курсов с 5 по 9 классы (в том числе землеведения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страноведения, географии России).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целом вопросы комплекта билетов позволяют проверить усвоение наиболее важных элементов содержания географического образования основной школы. 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В экзаменационных материалах проверяются элементы содержания </w:t>
      </w:r>
      <w:r w:rsidRPr="00D4067E">
        <w:rPr>
          <w:sz w:val="26"/>
          <w:szCs w:val="26"/>
        </w:rPr>
        <w:br/>
        <w:t>из следующих разделов (тем) курса географии.</w:t>
      </w:r>
    </w:p>
    <w:p w:rsidR="00064F3C" w:rsidRPr="00D4067E" w:rsidRDefault="00064F3C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Источники географической информации (географические карты, статистические материалы).</w:t>
      </w:r>
    </w:p>
    <w:p w:rsidR="00064F3C" w:rsidRPr="00D4067E" w:rsidRDefault="00064F3C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Земли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человек (общие географические закономерности географической оболочки, взаимосвязи компонентов природных комплексов, геосферы).</w:t>
      </w:r>
    </w:p>
    <w:p w:rsidR="00064F3C" w:rsidRPr="00D4067E" w:rsidRDefault="00064F3C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Население мира (географические различия плотности населения </w:t>
      </w:r>
      <w:r w:rsidRPr="00D4067E">
        <w:rPr>
          <w:sz w:val="26"/>
          <w:szCs w:val="26"/>
        </w:rPr>
        <w:br/>
        <w:t>и населения мира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факторы, ее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определяющие). </w:t>
      </w:r>
    </w:p>
    <w:p w:rsidR="00064F3C" w:rsidRPr="00D4067E" w:rsidRDefault="00064F3C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Природопользование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экология (возобновляемые природные ресурсы, влияние природных условий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природопользование, экологические проблемы).</w:t>
      </w:r>
    </w:p>
    <w:p w:rsidR="00064F3C" w:rsidRPr="00D4067E" w:rsidRDefault="00064F3C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Регионы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страны мира (комплексная географическая характеристика, характеристика одного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компонентов природы). </w:t>
      </w:r>
    </w:p>
    <w:p w:rsidR="00064F3C" w:rsidRPr="00D4067E" w:rsidRDefault="00064F3C" w:rsidP="00AC7DE1">
      <w:pPr>
        <w:tabs>
          <w:tab w:val="left" w:pos="900"/>
        </w:tabs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География России (природа, население, хозяйство, особенности природопользования, регионы). 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основным содержательным разделам.</w:t>
      </w:r>
    </w:p>
    <w:p w:rsidR="00064F3C" w:rsidRPr="00D4067E" w:rsidRDefault="00064F3C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064F3C" w:rsidRPr="00D4067E" w:rsidRDefault="00064F3C" w:rsidP="00AC7DE1">
      <w:pPr>
        <w:ind w:firstLine="720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064F3C" w:rsidRPr="00D4067E" w:rsidRDefault="00064F3C" w:rsidP="00AC7DE1">
      <w:pPr>
        <w:ind w:firstLine="720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географии</w:t>
      </w:r>
    </w:p>
    <w:p w:rsidR="00064F3C" w:rsidRPr="00D4067E" w:rsidRDefault="00064F3C" w:rsidP="00AC7DE1">
      <w:pPr>
        <w:ind w:firstLine="720"/>
        <w:contextualSpacing/>
        <w:jc w:val="right"/>
        <w:rPr>
          <w:bCs/>
          <w:i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064F3C" w:rsidRPr="00D4067E" w:rsidTr="00C50DDA">
        <w:trPr>
          <w:cantSplit/>
          <w:trHeight w:val="567"/>
        </w:trPr>
        <w:tc>
          <w:tcPr>
            <w:tcW w:w="4503" w:type="dxa"/>
          </w:tcPr>
          <w:p w:rsidR="00064F3C" w:rsidRPr="00D4067E" w:rsidRDefault="00064F3C" w:rsidP="00AC7DE1">
            <w:pPr>
              <w:tabs>
                <w:tab w:val="left" w:pos="228"/>
              </w:tabs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географии,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064F3C" w:rsidRPr="00D4067E" w:rsidRDefault="00064F3C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20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064F3C" w:rsidRPr="00D4067E" w:rsidTr="00C50DDA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1. Источники географической информации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9</w:t>
            </w:r>
          </w:p>
        </w:tc>
      </w:tr>
      <w:tr w:rsidR="00064F3C" w:rsidRPr="00D4067E" w:rsidTr="00C50DDA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2. Природа Земли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человек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</w:tr>
      <w:tr w:rsidR="00064F3C" w:rsidRPr="00D4067E" w:rsidTr="00C50DDA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3. Население мира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4. Природопользование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экология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5. Регионы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страны мира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6. География России</w:t>
            </w:r>
          </w:p>
        </w:tc>
        <w:tc>
          <w:tcPr>
            <w:tcW w:w="2551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064F3C" w:rsidRPr="00D4067E" w:rsidTr="00C50DDA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30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20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</w:tbl>
    <w:p w:rsidR="00064F3C" w:rsidRPr="00D4067E" w:rsidRDefault="00064F3C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ab/>
      </w:r>
    </w:p>
    <w:p w:rsidR="00064F3C" w:rsidRPr="00D4067E" w:rsidRDefault="00064F3C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экзаменационный билет состоит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двух теоретических вопросов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одного практического задания. Первые вопросы проверяют усвоение знаний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природе Земли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природных особенностях России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регионов, вторые касаются населения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хозяйства. </w:t>
      </w:r>
    </w:p>
    <w:p w:rsidR="00064F3C" w:rsidRPr="00D4067E" w:rsidRDefault="00064F3C" w:rsidP="00AC7DE1">
      <w:pPr>
        <w:ind w:right="-22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Практические задания проверяют сформированность некоторых видов деятельности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умения применить знания для решения конкретных практических задач. Билеты сформированы таким образом, чтобы все вопросы были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разных областей географии.</w:t>
      </w:r>
    </w:p>
    <w:p w:rsidR="00064F3C" w:rsidRPr="00D4067E" w:rsidRDefault="00064F3C" w:rsidP="00AC7DE1">
      <w:pPr>
        <w:pStyle w:val="Heading2"/>
      </w:pPr>
      <w:bookmarkStart w:id="54" w:name="_Toc438943094"/>
      <w:r w:rsidRPr="00D4067E">
        <w:t>Система оценивания ответов обучающихся</w:t>
      </w:r>
      <w:bookmarkEnd w:id="54"/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первые два вопроса билета оценивать максимально в 5 баллов.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выполнение задания максимальный балл – 2.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Критерии оценивания теоретических вопросов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выполнения заданий приведены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методических материалах для подготовки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проведения ГВЭ-9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географии. 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обучающимся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выполнение каждого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заданий билета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пятибалльную систему оценивания осуществляется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учетом следующих рекомендаций.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«пять» выставляется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том случае, если обучающийся получил 10-12 баллов. 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«четыре» выставляется при условии получения обучающимся 7–9 баллов. 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Отметка «три» выставляется при получении 5–6 баллов. При этом обучающийся должен показать владение основным содержанием хотя бы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одному теоретическому вопросу билета. </w:t>
      </w:r>
      <w:r w:rsidRPr="007159F7">
        <w:rPr>
          <w:sz w:val="26"/>
          <w:szCs w:val="26"/>
        </w:rPr>
        <w:t xml:space="preserve"> О</w:t>
      </w:r>
      <w:r w:rsidRPr="00D4067E">
        <w:rPr>
          <w:sz w:val="26"/>
          <w:szCs w:val="26"/>
        </w:rPr>
        <w:t xml:space="preserve">тметка «два» выставляется при получении менее 5 баллов. </w:t>
      </w:r>
    </w:p>
    <w:p w:rsidR="00064F3C" w:rsidRPr="00D4067E" w:rsidRDefault="00064F3C" w:rsidP="00AC7DE1">
      <w:pPr>
        <w:pStyle w:val="Heading2"/>
      </w:pPr>
      <w:bookmarkStart w:id="55" w:name="_Toc438943095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55"/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 билета обучающимся предоставляется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менее 50 минут. </w:t>
      </w:r>
    </w:p>
    <w:p w:rsidR="00064F3C" w:rsidRPr="00D4067E" w:rsidRDefault="00064F3C" w:rsidP="00AC7DE1">
      <w:pPr>
        <w:pStyle w:val="Heading2"/>
      </w:pPr>
      <w:bookmarkStart w:id="56" w:name="_Toc438943096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56"/>
    </w:p>
    <w:p w:rsidR="00064F3C" w:rsidRPr="00D4067E" w:rsidRDefault="00064F3C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географии обучающимся предоставляется право использовать при необходимости:</w:t>
      </w:r>
    </w:p>
    <w:p w:rsidR="00064F3C" w:rsidRPr="00D4067E" w:rsidRDefault="00064F3C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1) школьные географические атласы за 5–9 классы;</w:t>
      </w:r>
    </w:p>
    <w:p w:rsidR="00064F3C" w:rsidRPr="00D4067E" w:rsidRDefault="00064F3C" w:rsidP="00AC7DE1">
      <w:pPr>
        <w:numPr>
          <w:ilvl w:val="12"/>
          <w:numId w:val="0"/>
        </w:num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непрограммируемый калькулятор для вычислений при решении практических заданий.</w:t>
      </w:r>
    </w:p>
    <w:p w:rsidR="00064F3C" w:rsidRPr="00D4067E" w:rsidRDefault="00064F3C" w:rsidP="00AC7DE1">
      <w:pPr>
        <w:pStyle w:val="Heading2"/>
      </w:pPr>
      <w:bookmarkStart w:id="57" w:name="_Toc438943097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географии (устная форма)</w:t>
      </w:r>
      <w:bookmarkEnd w:id="57"/>
    </w:p>
    <w:p w:rsidR="00064F3C" w:rsidRPr="00D4067E" w:rsidRDefault="00064F3C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Мировой океан. Его роль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значение. Необходимость международного сотрудничества для изучения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охраны вод Мирового океана.</w:t>
      </w:r>
    </w:p>
    <w:p w:rsidR="00064F3C" w:rsidRPr="00D4067E" w:rsidRDefault="00064F3C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Сельское хозяйство России. Влияние природных условий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особенности географии растениеводства. </w:t>
      </w:r>
    </w:p>
    <w:p w:rsidR="00064F3C" w:rsidRPr="00D4067E" w:rsidRDefault="00064F3C" w:rsidP="00AC7DE1">
      <w:pPr>
        <w:ind w:right="-1"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3. Используя приведенную ниже таблицу, определите разницу во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времени между Сургутом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Ростовом-на-Дону. Сургут находится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часовой зоне. Ростов-на-Дону – во</w:t>
      </w:r>
      <w:r>
        <w:rPr>
          <w:sz w:val="26"/>
          <w:szCs w:val="26"/>
        </w:rPr>
        <w:t> </w:t>
      </w:r>
      <w:r w:rsidRPr="00D4067E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часовой зоне. Определите, сколько времени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Ростове-на-Дону, когда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Сургуте 14 часов.</w:t>
      </w:r>
    </w:p>
    <w:p w:rsidR="00064F3C" w:rsidRPr="00D4067E" w:rsidRDefault="00064F3C" w:rsidP="00AC7DE1">
      <w:pPr>
        <w:ind w:right="-1" w:firstLine="720"/>
        <w:jc w:val="both"/>
        <w:rPr>
          <w:sz w:val="26"/>
          <w:szCs w:val="26"/>
        </w:rPr>
      </w:pPr>
      <w:r w:rsidRPr="00776850">
        <w:rPr>
          <w:sz w:val="26"/>
          <w:szCs w:val="26"/>
        </w:rPr>
        <w:pict>
          <v:shape id="_x0000_i1047" type="#_x0000_t75" style="width:348pt;height:66.75pt">
            <v:imagedata r:id="rId39" o:title=""/>
          </v:shape>
        </w:pict>
      </w:r>
    </w:p>
    <w:p w:rsidR="00064F3C" w:rsidRPr="00D4067E" w:rsidRDefault="00064F3C" w:rsidP="00AC7DE1">
      <w:pPr>
        <w:rPr>
          <w:szCs w:val="28"/>
        </w:rPr>
      </w:pPr>
    </w:p>
    <w:p w:rsidR="00064F3C" w:rsidRPr="00D4067E" w:rsidRDefault="00064F3C" w:rsidP="00AC7DE1">
      <w:pPr>
        <w:pStyle w:val="Heading1"/>
      </w:pPr>
      <w:r w:rsidRPr="00D4067E">
        <w:br w:type="page"/>
      </w:r>
      <w:bookmarkStart w:id="58" w:name="_Toc438943098"/>
      <w:r>
        <w:t>ГВЭ-</w:t>
      </w:r>
      <w:r w:rsidRPr="00D4067E">
        <w:t>9 по</w:t>
      </w:r>
      <w:r>
        <w:t> </w:t>
      </w:r>
      <w:r w:rsidRPr="00D4067E">
        <w:t>информатике и</w:t>
      </w:r>
      <w:r>
        <w:t> ИКТ</w:t>
      </w:r>
      <w:r w:rsidRPr="00D4067E">
        <w:t xml:space="preserve"> (устная форма)</w:t>
      </w:r>
      <w:bookmarkEnd w:id="58"/>
    </w:p>
    <w:p w:rsidR="00064F3C" w:rsidRPr="00D4067E" w:rsidRDefault="00064F3C" w:rsidP="00AC7DE1">
      <w:pPr>
        <w:pStyle w:val="Heading2"/>
      </w:pPr>
      <w:bookmarkStart w:id="59" w:name="_Toc438943099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59"/>
    </w:p>
    <w:p w:rsidR="00064F3C" w:rsidRPr="00D4067E" w:rsidRDefault="00064F3C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билетов включает 15 билетов. Содержание заданий экзаменационных билетов разработано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основным темам курса информатики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информационных технологий, объединенных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государственным образовательным стандартом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предмету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разделы: «Информационные процессы» и «Информационные технологии». Содержание раздела «Информационные процессы» подразделяется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следующие темы: «Представление информации», «Обработка информации. Алгоритмы», «Компьютер», «Информационные процессы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обществе». Содержание раздела «Информационные технологии» состоит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следующих тем: «Технология обработки текста», «Технология обработки графики», «Технология обработки числовой информации», «Технология хранения, поиска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сортировки информации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базах данных». </w:t>
      </w:r>
    </w:p>
    <w:p w:rsidR="00064F3C" w:rsidRPr="00D4067E" w:rsidRDefault="00064F3C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примерных билетов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информатике имеет следующую структуру: каждый билет содержит два вопроса. Первый вопрос предполагает освещение материала теоретического характера. Это может быть описание объектов изучения,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существенных признаков, свойств, связей между ними, т.е. раскрытие сущности изученного объекта. Качественные характеристики усвоения изученного материала могут различаться.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одних случаях это полнота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системность сформированных знаний,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других случаях еще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прочность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знаний учащихся, возможен случай самостоятельного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оперативного применения знаний учащимися. 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Второй вопрос билета представляет собой практическое задание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описание алгоритма (на формальном языке или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виде словесного описания) для решения конкретной задачи обработки данных.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тех билетах, где решением служит компьютерная программа, она может быть составлена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любом известном экзаменуемому языке программирования. </w:t>
      </w:r>
    </w:p>
    <w:p w:rsidR="00064F3C" w:rsidRPr="00D4067E" w:rsidRDefault="00064F3C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Все задачи составлены так, что программа должна вводить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выводить только целочисленные данные,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одному числу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строке. Для ввода чисел </w:t>
      </w:r>
      <w:r w:rsidRPr="00D4067E">
        <w:rPr>
          <w:sz w:val="26"/>
          <w:szCs w:val="26"/>
        </w:rPr>
        <w:br/>
        <w:t>с клавиатуры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вывода чисел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экран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программе могут использоваться возможности выбранного языка программирования.</w:t>
      </w:r>
      <w:r w:rsidRPr="007159F7">
        <w:rPr>
          <w:sz w:val="26"/>
          <w:szCs w:val="26"/>
        </w:rPr>
        <w:t xml:space="preserve"> О</w:t>
      </w:r>
      <w:r w:rsidRPr="00D4067E">
        <w:rPr>
          <w:sz w:val="26"/>
          <w:szCs w:val="26"/>
        </w:rPr>
        <w:t>сновная цель данной части экзамена – проверить у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выпускника уровень компетентности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области автоматизированной обработки данных, умение воспроизвести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виде формального или словесного описания изученный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основной школе алгоритм, умение применять теоретическое знание для решения практических задач.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таблице приведено распределение заданий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основным содержательным разделам</w:t>
      </w:r>
    </w:p>
    <w:p w:rsidR="00064F3C" w:rsidRPr="00D4067E" w:rsidRDefault="00064F3C" w:rsidP="00AC7DE1">
      <w:pPr>
        <w:ind w:right="-1" w:firstLine="708"/>
        <w:contextualSpacing/>
        <w:jc w:val="right"/>
        <w:rPr>
          <w:bCs/>
          <w:i/>
          <w:iCs/>
          <w:sz w:val="26"/>
          <w:szCs w:val="26"/>
        </w:rPr>
      </w:pPr>
    </w:p>
    <w:p w:rsidR="00064F3C" w:rsidRPr="00D4067E" w:rsidRDefault="00064F3C" w:rsidP="00AC7DE1">
      <w:pPr>
        <w:ind w:right="-1" w:firstLine="708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064F3C" w:rsidRPr="00D4067E" w:rsidRDefault="00064F3C" w:rsidP="00AC7DE1">
      <w:pPr>
        <w:ind w:right="-1" w:firstLine="708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тематическим блокам курса информатики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ИКТ</w:t>
      </w:r>
    </w:p>
    <w:p w:rsidR="00064F3C" w:rsidRPr="00D4067E" w:rsidRDefault="00064F3C" w:rsidP="00AC7DE1">
      <w:pPr>
        <w:ind w:firstLine="708"/>
        <w:contextualSpacing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211"/>
        <w:gridCol w:w="2127"/>
        <w:gridCol w:w="2409"/>
      </w:tblGrid>
      <w:tr w:rsidR="00064F3C" w:rsidRPr="00D4067E" w:rsidTr="00C50DDA">
        <w:trPr>
          <w:cantSplit/>
          <w:trHeight w:val="567"/>
        </w:trPr>
        <w:tc>
          <w:tcPr>
            <w:tcW w:w="5211" w:type="dxa"/>
          </w:tcPr>
          <w:p w:rsidR="00064F3C" w:rsidRPr="00D4067E" w:rsidRDefault="00064F3C" w:rsidP="00AC7DE1">
            <w:pPr>
              <w:tabs>
                <w:tab w:val="left" w:pos="228"/>
              </w:tabs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Раздел курса информатики и</w:t>
            </w:r>
            <w:r>
              <w:rPr>
                <w:bCs/>
                <w:sz w:val="26"/>
                <w:szCs w:val="26"/>
              </w:rPr>
              <w:t> </w:t>
            </w:r>
            <w:r w:rsidRPr="00D4067E">
              <w:rPr>
                <w:bCs/>
                <w:sz w:val="26"/>
                <w:szCs w:val="26"/>
              </w:rPr>
              <w:t xml:space="preserve">ИКТ,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127" w:type="dxa"/>
          </w:tcPr>
          <w:p w:rsidR="00064F3C" w:rsidRPr="00D4067E" w:rsidRDefault="00064F3C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Представление информации</w:t>
            </w:r>
          </w:p>
        </w:tc>
        <w:tc>
          <w:tcPr>
            <w:tcW w:w="2127" w:type="dxa"/>
            <w:vAlign w:val="center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Обработка информации. Алгоритмы</w:t>
            </w:r>
          </w:p>
        </w:tc>
        <w:tc>
          <w:tcPr>
            <w:tcW w:w="2127" w:type="dxa"/>
            <w:vAlign w:val="center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15</w:t>
            </w: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Компьютер</w:t>
            </w:r>
          </w:p>
        </w:tc>
        <w:tc>
          <w:tcPr>
            <w:tcW w:w="2127" w:type="dxa"/>
            <w:vAlign w:val="center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Информационные процессы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обществе</w:t>
            </w:r>
          </w:p>
        </w:tc>
        <w:tc>
          <w:tcPr>
            <w:tcW w:w="2127" w:type="dxa"/>
            <w:vAlign w:val="center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текста</w:t>
            </w:r>
          </w:p>
        </w:tc>
        <w:tc>
          <w:tcPr>
            <w:tcW w:w="2127" w:type="dxa"/>
            <w:vAlign w:val="center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графики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звука</w:t>
            </w:r>
          </w:p>
        </w:tc>
        <w:tc>
          <w:tcPr>
            <w:tcW w:w="2127" w:type="dxa"/>
            <w:vAlign w:val="center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Технология обработки числовой информации</w:t>
            </w:r>
          </w:p>
        </w:tc>
        <w:tc>
          <w:tcPr>
            <w:tcW w:w="2127" w:type="dxa"/>
            <w:vAlign w:val="center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Технологии поиска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хранения информации</w:t>
            </w:r>
          </w:p>
        </w:tc>
        <w:tc>
          <w:tcPr>
            <w:tcW w:w="2127" w:type="dxa"/>
            <w:vAlign w:val="center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</w:p>
        </w:tc>
      </w:tr>
      <w:tr w:rsidR="00064F3C" w:rsidRPr="00D4067E" w:rsidTr="00C50DDA">
        <w:trPr>
          <w:cantSplit/>
        </w:trPr>
        <w:tc>
          <w:tcPr>
            <w:tcW w:w="5211" w:type="dxa"/>
          </w:tcPr>
          <w:p w:rsidR="00064F3C" w:rsidRPr="00D4067E" w:rsidRDefault="00064F3C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064F3C" w:rsidRPr="00D4067E" w:rsidRDefault="00064F3C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8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064F3C" w:rsidRPr="00D4067E" w:rsidRDefault="00064F3C" w:rsidP="00AC7DE1">
      <w:pPr>
        <w:pStyle w:val="Heading2"/>
      </w:pPr>
      <w:bookmarkStart w:id="60" w:name="_Toc438943100"/>
      <w:r w:rsidRPr="00D4067E">
        <w:t>Система оценивания ответов обучающихся</w:t>
      </w:r>
      <w:bookmarkEnd w:id="60"/>
    </w:p>
    <w:p w:rsidR="00064F3C" w:rsidRPr="00D4067E" w:rsidRDefault="00064F3C" w:rsidP="00AC7DE1">
      <w:pPr>
        <w:tabs>
          <w:tab w:val="left" w:pos="1400"/>
        </w:tabs>
        <w:ind w:right="-57"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Оценивание ответа экзаменуемого экспертное. При оценке ответа используется пятибалльная система оценивания каждого вопроса. Если отметки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разные вопросы билета различаются, следует выводить среднюю арифметическую отметку (по законам математического округления). Такой принцип оценивания подчеркивает значимость всех видов деятельности, которым обучен выпускник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предмету.</w:t>
      </w:r>
    </w:p>
    <w:p w:rsidR="00064F3C" w:rsidRPr="00D4067E" w:rsidRDefault="00064F3C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«5</w:t>
      </w:r>
      <w:r w:rsidRPr="00D4067E">
        <w:rPr>
          <w:b/>
          <w:sz w:val="26"/>
          <w:szCs w:val="26"/>
        </w:rPr>
        <w:t>»:</w:t>
      </w:r>
      <w:r w:rsidRPr="00D4067E">
        <w:rPr>
          <w:sz w:val="26"/>
          <w:szCs w:val="26"/>
        </w:rPr>
        <w:t xml:space="preserve"> обучающийся при ответе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теоретическую часть билета продемонстрировал системные полные знания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умения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поставленному вопросу. Содержание вопроса учащийся изложил связно,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краткой форме, раскрыл последовательно суть изученного материала, демонстрируя прочность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прикладную направленность полученных знаний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умений,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допускал терминологических ошибок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фактических неточностей. </w:t>
      </w:r>
    </w:p>
    <w:p w:rsidR="00064F3C" w:rsidRPr="00D4067E" w:rsidRDefault="00064F3C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«4»</w:t>
      </w:r>
      <w:r w:rsidRPr="00D4067E">
        <w:rPr>
          <w:b/>
          <w:sz w:val="26"/>
          <w:szCs w:val="26"/>
        </w:rPr>
        <w:t>:</w:t>
      </w:r>
      <w:r w:rsidRPr="00D4067E">
        <w:rPr>
          <w:sz w:val="26"/>
          <w:szCs w:val="26"/>
        </w:rPr>
        <w:t>обучающийся при ответе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теоретическую часть билета продемонстрировал системные полные знания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умения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поставленному вопросу. Содержание вопроса обучающийся изложил связно,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краткой форме, раскрыл последовательно суть изученного материала, демонстрируя прочность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прикладную направленность полученных знаний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умений,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 ответе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теоретическую часть билета допустил незначительные ошибки, иногда нарушал последовательность изложения или отсутствовали некоторые несущественные элементы содержания.</w:t>
      </w:r>
    </w:p>
    <w:p w:rsidR="00064F3C" w:rsidRPr="00D4067E" w:rsidRDefault="00064F3C" w:rsidP="00AC7DE1">
      <w:pPr>
        <w:tabs>
          <w:tab w:val="left" w:pos="1400"/>
        </w:tabs>
        <w:ind w:right="-57" w:firstLine="708"/>
        <w:jc w:val="both"/>
        <w:rPr>
          <w:sz w:val="26"/>
          <w:szCs w:val="26"/>
        </w:rPr>
      </w:pPr>
      <w:r w:rsidRPr="00D4067E">
        <w:rPr>
          <w:b/>
          <w:i/>
          <w:sz w:val="26"/>
          <w:szCs w:val="26"/>
        </w:rPr>
        <w:t>Отметка «3</w:t>
      </w:r>
      <w:r w:rsidRPr="00D4067E">
        <w:rPr>
          <w:sz w:val="26"/>
          <w:szCs w:val="26"/>
        </w:rPr>
        <w:t>»</w:t>
      </w:r>
      <w:r w:rsidRPr="00D4067E">
        <w:rPr>
          <w:b/>
          <w:sz w:val="26"/>
          <w:szCs w:val="26"/>
        </w:rPr>
        <w:t>:</w:t>
      </w:r>
      <w:r w:rsidRPr="00D4067E">
        <w:rPr>
          <w:sz w:val="26"/>
          <w:szCs w:val="26"/>
        </w:rPr>
        <w:t xml:space="preserve">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ответе обучающегося были отражены наиболее существенные аспекты вопросов билета, продемонстрировано общее понимание значения ИКТ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представление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значении информатики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современном обществе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жизни человека.</w:t>
      </w:r>
    </w:p>
    <w:p w:rsidR="00064F3C" w:rsidRPr="00D4067E" w:rsidRDefault="00064F3C" w:rsidP="00AC7DE1">
      <w:pPr>
        <w:pStyle w:val="Heading2"/>
      </w:pPr>
      <w:bookmarkStart w:id="61" w:name="_Toc438943101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61"/>
    </w:p>
    <w:p w:rsidR="00064F3C" w:rsidRPr="00D4067E" w:rsidRDefault="00064F3C" w:rsidP="00AC7DE1">
      <w:pPr>
        <w:tabs>
          <w:tab w:val="left" w:pos="1400"/>
        </w:tabs>
        <w:ind w:right="-57"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Время подготовки учащихся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ответу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билетам может быть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диапазоне от 10 до 30 минут. Время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билет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целом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должно превышать 15 минут. </w:t>
      </w:r>
    </w:p>
    <w:p w:rsidR="00064F3C" w:rsidRPr="00D4067E" w:rsidRDefault="00064F3C" w:rsidP="00AC7DE1">
      <w:pPr>
        <w:pStyle w:val="Heading2"/>
      </w:pPr>
      <w:bookmarkStart w:id="62" w:name="_Toc438943102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62"/>
    </w:p>
    <w:p w:rsidR="00064F3C" w:rsidRPr="00D4067E" w:rsidRDefault="00064F3C" w:rsidP="00AC7DE1">
      <w:pPr>
        <w:numPr>
          <w:ilvl w:val="12"/>
          <w:numId w:val="0"/>
        </w:num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информатике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ИКТ обучающимся предоставляется право использовать для выполнения практических заданий персональный компьютер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установленным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нем программным обеспечением, использовавшимся при изучении курса информатики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ИКТ. Компьютер должен быть отключен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сети Интернет. Использование справочных материалов для подготовки ответов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теоретические вопросы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предполагается.</w:t>
      </w:r>
    </w:p>
    <w:p w:rsidR="00064F3C" w:rsidRPr="00D4067E" w:rsidRDefault="00064F3C" w:rsidP="00AC7DE1">
      <w:pPr>
        <w:pStyle w:val="Heading2"/>
      </w:pPr>
      <w:bookmarkStart w:id="63" w:name="_Toc438943103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информатике и</w:t>
      </w:r>
      <w:r>
        <w:t> ИКТ</w:t>
      </w:r>
      <w:r w:rsidRPr="00D4067E">
        <w:t xml:space="preserve"> (устная форма)</w:t>
      </w:r>
      <w:bookmarkEnd w:id="63"/>
    </w:p>
    <w:p w:rsidR="00064F3C" w:rsidRPr="00D4067E" w:rsidRDefault="00064F3C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Двоичный алфавит. Двоичные коды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фиксированной длиной кодового слова (разрядностью). Единицы измерения длины двоичных текстов: бит, байт, килобайт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т. д. </w:t>
      </w:r>
    </w:p>
    <w:p w:rsidR="00064F3C" w:rsidRPr="00D4067E" w:rsidRDefault="00064F3C" w:rsidP="00AC7DE1">
      <w:pPr>
        <w:numPr>
          <w:ilvl w:val="0"/>
          <w:numId w:val="9"/>
        </w:numPr>
        <w:tabs>
          <w:tab w:val="clear" w:pos="1080"/>
          <w:tab w:val="num" w:pos="0"/>
          <w:tab w:val="num" w:pos="142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Программа определения количества положительных элементов последовательности 25 целых чисел. Числа поочередно вводятся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программу пользователем.</w:t>
      </w:r>
    </w:p>
    <w:p w:rsidR="00064F3C" w:rsidRPr="00D4067E" w:rsidRDefault="00064F3C" w:rsidP="00AC7DE1"/>
    <w:p w:rsidR="00064F3C" w:rsidRPr="00D4067E" w:rsidRDefault="00064F3C" w:rsidP="00AC7DE1">
      <w:pPr>
        <w:pStyle w:val="Heading1"/>
      </w:pPr>
      <w:r w:rsidRPr="00D4067E">
        <w:br w:type="page"/>
      </w:r>
      <w:bookmarkStart w:id="64" w:name="_Toc438943104"/>
      <w:r>
        <w:t>ГВЭ-</w:t>
      </w:r>
      <w:r w:rsidRPr="00D4067E">
        <w:t>9 по</w:t>
      </w:r>
      <w:r>
        <w:t> </w:t>
      </w:r>
      <w:r w:rsidRPr="00D4067E">
        <w:t>истории (устная форма)</w:t>
      </w:r>
      <w:bookmarkEnd w:id="64"/>
    </w:p>
    <w:p w:rsidR="00064F3C" w:rsidRPr="00D4067E" w:rsidRDefault="00064F3C" w:rsidP="00AC7DE1">
      <w:pPr>
        <w:pStyle w:val="Heading2"/>
      </w:pPr>
      <w:bookmarkStart w:id="65" w:name="_Toc438943105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65"/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истории для ГВЭ-9</w:t>
      </w:r>
      <w:r w:rsidRPr="00D4067E">
        <w:rPr>
          <w:sz w:val="26"/>
          <w:szCs w:val="26"/>
        </w:rPr>
        <w:br/>
        <w:t>в устной форме состоит из 15 билетов. Каждый билет состоит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двух вопросов. 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Первый вопрос</w:t>
      </w:r>
      <w:r w:rsidRPr="00D4067E">
        <w:rPr>
          <w:sz w:val="26"/>
          <w:szCs w:val="26"/>
        </w:rPr>
        <w:t xml:space="preserve"> предполагает систематизированное описание экзаменуемым значительного исторического события (событий), процесса, явления. При этом экзаменуемый должен проявить знание базовой исторической информации, умение полно, последовательно изложить ее. 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Второй вопрос</w:t>
      </w:r>
      <w:r w:rsidRPr="00D4067E">
        <w:rPr>
          <w:sz w:val="26"/>
          <w:szCs w:val="26"/>
        </w:rPr>
        <w:t xml:space="preserve"> требует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экзаменуемого выполнения одного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следующих действий: раскрытие места событий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историческом контексте; объяснение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причин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следствий, значения; сравнение событий, явлений. </w:t>
      </w:r>
      <w:r w:rsidRPr="00D4067E">
        <w:rPr>
          <w:sz w:val="26"/>
          <w:szCs w:val="26"/>
        </w:rPr>
        <w:br/>
        <w:t>В этом случае проявляются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оцениваются умения выпускников анализировать материал, применять знания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заданной познавательной ситуации, отвечать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проблемный вопрос.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билетов охватывает курс истории России XVII–XX вв., изучаемый в 7–9 классах.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Вопросы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требования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ответам ориентированы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базовые знания</w:t>
      </w:r>
      <w:r w:rsidRPr="00D4067E">
        <w:rPr>
          <w:sz w:val="26"/>
          <w:szCs w:val="26"/>
        </w:rPr>
        <w:br/>
        <w:t>и умения учащихся. Таким образом, билеты могут использоваться независимо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учебников,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которым велось преподавание.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Ответы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все вопросы экзаменационных билетов даются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устной форме. 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Билеты рассчитаны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комплексную проверку подготовки выпускников 9 классов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требованиями образовательного стандарта. </w:t>
      </w:r>
      <w:r w:rsidRPr="00D4067E">
        <w:rPr>
          <w:sz w:val="26"/>
          <w:szCs w:val="26"/>
        </w:rPr>
        <w:br/>
        <w:t xml:space="preserve">В число проверяемых элементов подготовки входят: 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знание важнейших дат, фактов, понятий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терминов; 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понимание причинно-следственной обусловленности исторических событий,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места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ряду (контексте) исторических явлений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процессов;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умения составлять историческое описание (рассказ), систематизировать факты, соотносить единичный факт (событие)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общее явление или процесс, проводить сравнение событий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явлений, объяснять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причины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следствия.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Устанавливается следующее общее соотношение вопросов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комплексе билетов: половина вопросов касается истории России </w:t>
      </w:r>
      <w:r w:rsidRPr="00D4067E">
        <w:rPr>
          <w:sz w:val="26"/>
          <w:szCs w:val="26"/>
          <w:lang w:val="en-US"/>
        </w:rPr>
        <w:t>XVII</w:t>
      </w:r>
      <w:r w:rsidRPr="00D4067E">
        <w:rPr>
          <w:sz w:val="26"/>
          <w:szCs w:val="26"/>
        </w:rPr>
        <w:t>–</w:t>
      </w:r>
      <w:r w:rsidRPr="00D4067E">
        <w:rPr>
          <w:sz w:val="26"/>
          <w:szCs w:val="26"/>
          <w:lang w:val="en-US"/>
        </w:rPr>
        <w:t>XIX</w:t>
      </w:r>
      <w:r w:rsidRPr="00D4067E">
        <w:rPr>
          <w:sz w:val="26"/>
          <w:szCs w:val="26"/>
        </w:rPr>
        <w:t xml:space="preserve"> вв., половина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истории ХХ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в. (изучаемой в 9 классе). Поскольку проверка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периодам до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начала XX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в. отсроченный характер, вопросы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ним формулируются укрупненно, касаются наиболее значительных событий. </w:t>
      </w:r>
    </w:p>
    <w:p w:rsidR="00064F3C" w:rsidRPr="00D4067E" w:rsidRDefault="00064F3C" w:rsidP="00AC7DE1">
      <w:pPr>
        <w:pStyle w:val="Heading2"/>
      </w:pPr>
      <w:bookmarkStart w:id="66" w:name="_Toc438943106"/>
      <w:r w:rsidRPr="00D4067E">
        <w:t>Система оценивания ответов обучающихся</w:t>
      </w:r>
      <w:bookmarkEnd w:id="66"/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Оценивание ответов экзаменующихся осуществляется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соответствии</w:t>
      </w:r>
      <w:r w:rsidRPr="00D4067E">
        <w:rPr>
          <w:sz w:val="26"/>
          <w:szCs w:val="26"/>
        </w:rPr>
        <w:br/>
        <w:t>с требованиями, представленными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таблицах 1 и 2. </w:t>
      </w:r>
    </w:p>
    <w:p w:rsidR="00064F3C" w:rsidRPr="00D4067E" w:rsidRDefault="00064F3C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sz w:val="26"/>
          <w:szCs w:val="26"/>
        </w:rPr>
        <w:tab/>
      </w:r>
      <w:r w:rsidRPr="00D4067E">
        <w:rPr>
          <w:i/>
          <w:sz w:val="26"/>
          <w:szCs w:val="26"/>
        </w:rPr>
        <w:t>Таблица 1</w:t>
      </w:r>
    </w:p>
    <w:p w:rsidR="00064F3C" w:rsidRPr="00D4067E" w:rsidRDefault="00064F3C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вопросы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400"/>
        <w:gridCol w:w="8309"/>
      </w:tblGrid>
      <w:tr w:rsidR="00064F3C" w:rsidRPr="00D4067E" w:rsidTr="00BD71F6">
        <w:tc>
          <w:tcPr>
            <w:tcW w:w="1400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качество ответа </w:t>
            </w:r>
          </w:p>
        </w:tc>
      </w:tr>
      <w:tr w:rsidR="00064F3C" w:rsidRPr="00D4067E" w:rsidTr="00BD71F6">
        <w:trPr>
          <w:cantSplit/>
          <w:trHeight w:val="1023"/>
        </w:trPr>
        <w:tc>
          <w:tcPr>
            <w:tcW w:w="1400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Дано полное описание события, явления (названы характерные черты, приведены главные факты); ответ логически выстроен; суждения аргументированы</w:t>
            </w:r>
          </w:p>
        </w:tc>
      </w:tr>
      <w:tr w:rsidR="00064F3C" w:rsidRPr="00D4067E" w:rsidTr="00BD71F6">
        <w:trPr>
          <w:cantSplit/>
        </w:trPr>
        <w:tc>
          <w:tcPr>
            <w:tcW w:w="1400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Названы главные характерные черты события, явления без необходимой конкретизации их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фактами; ответ недостаточно полон (логичен, аргументирован); допущены неточности </w:t>
            </w:r>
          </w:p>
        </w:tc>
      </w:tr>
      <w:tr w:rsidR="00064F3C" w:rsidRPr="00D4067E" w:rsidTr="00BD71F6">
        <w:trPr>
          <w:cantSplit/>
        </w:trPr>
        <w:tc>
          <w:tcPr>
            <w:tcW w:w="1400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Приведены единичные элементы характеристики (даты, факты, имена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т.д.); ответ неполон, непоследователен</w:t>
            </w:r>
          </w:p>
        </w:tc>
      </w:tr>
    </w:tbl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Таблица 2</w:t>
      </w:r>
    </w:p>
    <w:p w:rsidR="00064F3C" w:rsidRPr="00D4067E" w:rsidRDefault="00064F3C" w:rsidP="00AC7DE1">
      <w:pPr>
        <w:ind w:firstLine="709"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Критерии оценивания ответов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вопросы 2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399"/>
        <w:gridCol w:w="8306"/>
      </w:tblGrid>
      <w:tr w:rsidR="00064F3C" w:rsidRPr="00D4067E" w:rsidTr="00BD71F6">
        <w:tc>
          <w:tcPr>
            <w:tcW w:w="1400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09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Элементы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качество ответа </w:t>
            </w:r>
          </w:p>
        </w:tc>
      </w:tr>
      <w:tr w:rsidR="00064F3C" w:rsidRPr="00D4067E" w:rsidTr="00BD71F6">
        <w:tc>
          <w:tcPr>
            <w:tcW w:w="1400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09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рассмотрены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историческом контексте, соотнесены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другими событиями; раскрыты причинно-следственные связи; при сравнении показаны черты общего</w:t>
            </w:r>
            <w:r w:rsidRPr="00D4067E">
              <w:rPr>
                <w:sz w:val="26"/>
                <w:szCs w:val="26"/>
              </w:rPr>
              <w:br/>
              <w:t>и различия (в общей сложности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менее 4 положений)</w:t>
            </w:r>
          </w:p>
        </w:tc>
      </w:tr>
      <w:tr w:rsidR="00064F3C" w:rsidRPr="00D4067E" w:rsidTr="00BD71F6">
        <w:trPr>
          <w:cantSplit/>
        </w:trPr>
        <w:tc>
          <w:tcPr>
            <w:tcW w:w="1400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09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События, явления характеризуются неполно, изолированно от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исторического контекста; недостаточно раскрыты связи событий, их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преемственность; при сравнении черты общего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различия раскрыты неполно (в общей сложности 2–3 положения)</w:t>
            </w:r>
          </w:p>
        </w:tc>
      </w:tr>
      <w:tr w:rsidR="00064F3C" w:rsidRPr="00D4067E" w:rsidTr="00BD71F6">
        <w:trPr>
          <w:cantSplit/>
        </w:trPr>
        <w:tc>
          <w:tcPr>
            <w:tcW w:w="1400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09" w:type="dxa"/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Изложены единичные факты, фрагментарные сведения без раскрытия исторических связей событий;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сравнении указаны только одна общая черта или только единичное различие</w:t>
            </w:r>
          </w:p>
        </w:tc>
      </w:tr>
    </w:tbl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выведении итоговой отметки результат определяется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принципу среднего арифметического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результатов ответов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оба вопроса экзаменационного билета.</w:t>
      </w:r>
    </w:p>
    <w:p w:rsidR="00064F3C" w:rsidRPr="00D4067E" w:rsidRDefault="00064F3C" w:rsidP="00AC7DE1">
      <w:pPr>
        <w:pStyle w:val="Heading2"/>
      </w:pPr>
      <w:bookmarkStart w:id="67" w:name="_Toc438943107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67"/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Рекомендуемое время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подготовку ответа 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 20</w:t>
      </w:r>
      <w:r w:rsidRPr="00D4067E">
        <w:rPr>
          <w:sz w:val="26"/>
          <w:szCs w:val="26"/>
        </w:rPr>
        <w:sym w:font="Courier New" w:char="2013"/>
      </w:r>
      <w:r w:rsidRPr="00D4067E">
        <w:rPr>
          <w:sz w:val="26"/>
          <w:szCs w:val="26"/>
        </w:rPr>
        <w:t xml:space="preserve">30 минут. </w:t>
      </w:r>
    </w:p>
    <w:p w:rsidR="00064F3C" w:rsidRPr="00D4067E" w:rsidRDefault="00064F3C" w:rsidP="00AC7DE1">
      <w:pPr>
        <w:pStyle w:val="Heading2"/>
      </w:pPr>
      <w:bookmarkStart w:id="68" w:name="_Toc438943108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68"/>
    </w:p>
    <w:p w:rsidR="00064F3C" w:rsidRPr="00D4067E" w:rsidRDefault="00064F3C" w:rsidP="00AC7DE1">
      <w:pPr>
        <w:widowControl w:val="0"/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подготовке ответы выпускнику разрешается пользоваться атласом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истории.</w:t>
      </w:r>
    </w:p>
    <w:p w:rsidR="00064F3C" w:rsidRPr="00D4067E" w:rsidRDefault="00064F3C" w:rsidP="00AC7DE1">
      <w:pPr>
        <w:pStyle w:val="Heading2"/>
      </w:pPr>
      <w:bookmarkStart w:id="69" w:name="_Toc438943109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истории (устная форма)</w:t>
      </w:r>
      <w:bookmarkEnd w:id="69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Индустриализация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СССР: причины, особенности проведения, итоги.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Сравните взгляды славянофилов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западников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пути развития России. Объясните,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чём заключались основные различия.</w:t>
      </w:r>
    </w:p>
    <w:p w:rsidR="00064F3C" w:rsidRPr="00D4067E" w:rsidRDefault="00064F3C" w:rsidP="00AC7DE1"/>
    <w:p w:rsidR="00064F3C" w:rsidRPr="00D4067E" w:rsidRDefault="00064F3C" w:rsidP="00AC7DE1">
      <w:pPr>
        <w:pStyle w:val="Heading1"/>
      </w:pPr>
      <w:r w:rsidRPr="00D4067E">
        <w:br w:type="page"/>
      </w:r>
      <w:bookmarkStart w:id="70" w:name="_Toc438943110"/>
      <w:r>
        <w:t>ГВЭ-</w:t>
      </w:r>
      <w:r w:rsidRPr="00D4067E">
        <w:t>9 по</w:t>
      </w:r>
      <w:r>
        <w:t> </w:t>
      </w:r>
      <w:r w:rsidRPr="00D4067E">
        <w:t>литературе (устная форма)</w:t>
      </w:r>
      <w:bookmarkEnd w:id="70"/>
    </w:p>
    <w:p w:rsidR="00064F3C" w:rsidRPr="00D4067E" w:rsidRDefault="00064F3C" w:rsidP="00AC7DE1">
      <w:pPr>
        <w:pStyle w:val="Heading2"/>
      </w:pPr>
      <w:bookmarkStart w:id="71" w:name="_Toc438943111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71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ориентированы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проверку выполнения Требований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уровню подготовки выпускников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опираются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художественные тексты, соответствующие Обязательному минимуму содержания литературного образования.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литературе для ГВЭ-9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устной форме состоит из 15 билетов.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состоит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двух заданий, подобранных таким образом, чтобы, во-первых,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билете были представлены произведения разных писателей, во-вторых, задания билета относились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произведениям разных родов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жанров.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Задания контролируют элементы содержания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следующих разделов курса литературы.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древнерусской литературы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«Слово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полку Игореве»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XVIII в.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М.В. Ломоносов. «Ода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день восшествия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Всероссийский престол Её Величества государыни Императрицы Елисаветы Петровны, 1747 года»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Д.И. Фонвизин. Пьеса «Недоросль»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Г.Р. Державин. Стихотворения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Н.М. Карамзин. Повесть «Бедная Лиза»</w:t>
      </w:r>
    </w:p>
    <w:p w:rsidR="00064F3C" w:rsidRPr="00D4067E" w:rsidRDefault="00064F3C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XIX в.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Крылов. Басни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В.А. Жуковский. Стихотворения. Баллады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Грибоедов. Комедия «Горе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ума»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А.С. Пушкин. Стихотворения. Поэма «Цыганы». Роман «Евгений Онегин». «Повести Белкина». Роман «Капитанская дочка»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М.Ю. Лермонтов. Стихотворения. Поэма «Песня про царя Ивана Васильевича, молодого опричника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удалого купца Калашникова». Поэма «Мцыри». Роман «Герой нашего времени»</w:t>
      </w:r>
    </w:p>
    <w:p w:rsidR="00064F3C" w:rsidRPr="00D4067E" w:rsidRDefault="00064F3C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sz w:val="26"/>
          <w:szCs w:val="26"/>
        </w:rPr>
        <w:t xml:space="preserve">Н.В. Гоголь. Комедия </w:t>
      </w:r>
      <w:r w:rsidRPr="00D4067E">
        <w:rPr>
          <w:b/>
          <w:sz w:val="26"/>
          <w:szCs w:val="26"/>
        </w:rPr>
        <w:t>«</w:t>
      </w:r>
      <w:r w:rsidRPr="00D4067E">
        <w:rPr>
          <w:sz w:val="26"/>
          <w:szCs w:val="26"/>
        </w:rPr>
        <w:t>Ревизор». Повесть «Шинель». Поэма «Мёртвые души»</w:t>
      </w:r>
    </w:p>
    <w:p w:rsidR="00064F3C" w:rsidRPr="00D4067E" w:rsidRDefault="00064F3C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второй половины XIX в.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А.Н. Островский. Одна пьеса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И.С. Тургенев. Одна повесть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Ф.И. Тютчев. Стихотворения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Фет. Стихотворения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Н.А. Некрасов. Стихотворения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М.Е. Салтыков-Щедрин. Сказки: «Повесть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том, как один мужик двух генералов прокормил», «Дикий помещик», «Премудрый пискарь»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Ф.М. Достоевский. Одна повесть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Л.Н. Толстой. Одна повесть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выбору. Рассказ «После бала»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А.П. Чехов. Рассказы: «Смерть чиновника», «Хамелеон», «Тоска», «Толстый </w:t>
      </w:r>
      <w:r w:rsidRPr="00D4067E">
        <w:rPr>
          <w:sz w:val="26"/>
          <w:szCs w:val="26"/>
        </w:rPr>
        <w:br/>
        <w:t>и тонкий»</w:t>
      </w:r>
    </w:p>
    <w:p w:rsidR="00064F3C" w:rsidRPr="00D4067E" w:rsidRDefault="00064F3C" w:rsidP="00AC7DE1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D4067E">
        <w:rPr>
          <w:b/>
          <w:bCs/>
          <w:i/>
          <w:iCs/>
          <w:sz w:val="26"/>
          <w:szCs w:val="26"/>
        </w:rPr>
        <w:t>Из литературы первой половины XX</w:t>
      </w:r>
      <w:r>
        <w:rPr>
          <w:b/>
          <w:bCs/>
          <w:i/>
          <w:iCs/>
          <w:sz w:val="26"/>
          <w:szCs w:val="26"/>
        </w:rPr>
        <w:t> </w:t>
      </w:r>
      <w:r w:rsidRPr="00D4067E">
        <w:rPr>
          <w:b/>
          <w:bCs/>
          <w:i/>
          <w:iCs/>
          <w:sz w:val="26"/>
          <w:szCs w:val="26"/>
        </w:rPr>
        <w:t>в.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И.А. Бунин. Рассказы: «Косцы», «Танька»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А.А. Блок. Стихотворения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В.В. Маяковский. Стихотворения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С.А. Есенин. Стихотворения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М.А. Шолохов. Рассказ «Судьба человека»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А.Т. Твардовский. Поэма «Василий Тёркин» (главы: «Переправа», «Два солдата», «Поединок»)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В.М. Шукшин. Рассказы: «Срезал», «Чудик»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А.И. Солженицын. Рассказ «Матрёнин двор»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Произведения других авторов,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том числе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литературы второй половины ХХ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в. экзаменуемые привлекают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собственному выбору для выполнения заданий ГИА-11.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Бóльшая часть заданий экзаменационных билетов базируется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литературном материале, который изучается в 9 классе, однако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ряде случаев задания опираются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произведения, традиционно изучаемые в 7–8 классах, например роман А.С. Пушкина «Капитанская дочка», поэма М.Ю. Лермонтова «Мцыри», комедия Н.В. Гоголя «Ревизор».</w:t>
      </w:r>
    </w:p>
    <w:p w:rsidR="00064F3C" w:rsidRPr="00D4067E" w:rsidRDefault="00064F3C" w:rsidP="00AC7DE1">
      <w:pPr>
        <w:pStyle w:val="Heading2"/>
      </w:pPr>
      <w:bookmarkStart w:id="72" w:name="_Toc438943112"/>
      <w:r w:rsidRPr="00D4067E">
        <w:t>Система оценивания ответов обучающихся</w:t>
      </w:r>
      <w:bookmarkEnd w:id="72"/>
    </w:p>
    <w:p w:rsidR="00064F3C" w:rsidRPr="00D4067E" w:rsidRDefault="00064F3C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устного ответа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литературе учитывается глубина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прочность знаний, полученных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рамках литературного образования.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целях повышения объективности при выставлении отметки рекомендуется анализировать ответ выпускника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следующим позициям:</w:t>
      </w:r>
    </w:p>
    <w:p w:rsidR="00064F3C" w:rsidRPr="00D4067E" w:rsidRDefault="00064F3C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понимание вопросов экзаменационного билета, соответствие содержания ответа поставленным проблемам;</w:t>
      </w:r>
    </w:p>
    <w:p w:rsidR="00064F3C" w:rsidRPr="00D4067E" w:rsidRDefault="00064F3C" w:rsidP="00AC7DE1">
      <w:pPr>
        <w:tabs>
          <w:tab w:val="num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привлечение необходимого объема литературного материала для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вопросы, цитирование наизусть, точность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передаче фактического материала;</w:t>
      </w:r>
    </w:p>
    <w:p w:rsidR="00064F3C" w:rsidRPr="00D4067E" w:rsidRDefault="00064F3C" w:rsidP="00AC7DE1">
      <w:pPr>
        <w:tabs>
          <w:tab w:val="num" w:pos="938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аргументированность суждений, убедительность приводимых доказательств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обоснованность выводов;</w:t>
      </w:r>
    </w:p>
    <w:p w:rsidR="00064F3C" w:rsidRPr="00D4067E" w:rsidRDefault="00064F3C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использование необходимых для ответа терминов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понятий;</w:t>
      </w:r>
    </w:p>
    <w:p w:rsidR="00064F3C" w:rsidRPr="00D4067E" w:rsidRDefault="00064F3C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композиционная стройность ответа;</w:t>
      </w:r>
    </w:p>
    <w:p w:rsidR="00064F3C" w:rsidRPr="00D4067E" w:rsidRDefault="00064F3C" w:rsidP="00AC7DE1">
      <w:pPr>
        <w:tabs>
          <w:tab w:val="left" w:pos="952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ясность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точность изложения мысли, речевая грамотность.</w:t>
      </w:r>
    </w:p>
    <w:p w:rsidR="00064F3C" w:rsidRPr="00D4067E" w:rsidRDefault="00064F3C" w:rsidP="00AC7DE1">
      <w:pPr>
        <w:ind w:left="42" w:firstLine="667"/>
        <w:jc w:val="both"/>
        <w:rPr>
          <w:sz w:val="26"/>
          <w:szCs w:val="26"/>
        </w:rPr>
      </w:pPr>
    </w:p>
    <w:p w:rsidR="00064F3C" w:rsidRPr="00D4067E" w:rsidRDefault="00064F3C" w:rsidP="00AC7DE1">
      <w:pPr>
        <w:ind w:left="42" w:firstLine="6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оценке ответа экзаменуемого используется пятибалльная система оценивания. Общая экзаменационная оценка выводится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оценок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каждый вопрос билета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является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средним арифметическим (по правилу округления). При оценивании ответов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оба вопроса билета рекомендуется руководствоваться следующими критериями.</w:t>
      </w:r>
    </w:p>
    <w:p w:rsidR="00064F3C" w:rsidRPr="00D4067E" w:rsidRDefault="00064F3C" w:rsidP="00AC7DE1">
      <w:pPr>
        <w:ind w:left="42" w:firstLine="667"/>
        <w:jc w:val="both"/>
        <w:rPr>
          <w:b/>
          <w:sz w:val="26"/>
          <w:szCs w:val="26"/>
        </w:rPr>
      </w:pPr>
    </w:p>
    <w:p w:rsidR="00064F3C" w:rsidRPr="00D4067E" w:rsidRDefault="00064F3C" w:rsidP="00AC7DE1">
      <w:pPr>
        <w:ind w:left="42" w:firstLine="667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Критерии оценивания ответа на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первый и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второй вопрос экзаменационного билета по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литературе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3"/>
        <w:gridCol w:w="7796"/>
      </w:tblGrid>
      <w:tr w:rsidR="00064F3C" w:rsidRPr="00D4067E" w:rsidTr="00590686">
        <w:tc>
          <w:tcPr>
            <w:tcW w:w="1483" w:type="dxa"/>
          </w:tcPr>
          <w:p w:rsidR="00064F3C" w:rsidRPr="00D4067E" w:rsidRDefault="00064F3C" w:rsidP="00AC7DE1">
            <w:pPr>
              <w:ind w:left="42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 xml:space="preserve">Отметка </w:t>
            </w:r>
          </w:p>
        </w:tc>
        <w:tc>
          <w:tcPr>
            <w:tcW w:w="7796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Критерии оценивания</w:t>
            </w:r>
          </w:p>
        </w:tc>
      </w:tr>
      <w:tr w:rsidR="00064F3C" w:rsidRPr="00D4067E" w:rsidTr="00590686">
        <w:tc>
          <w:tcPr>
            <w:tcW w:w="1483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«5»</w:t>
            </w:r>
          </w:p>
        </w:tc>
        <w:tc>
          <w:tcPr>
            <w:tcW w:w="7796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показывает глубокое знание учебного материала, давая аргументированный ответ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опорой на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текст произведения, используя необходимые для ответа термины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понятия, соблюдая необходимые речевые нормы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допуская фактических ошибок</w:t>
            </w:r>
          </w:p>
        </w:tc>
      </w:tr>
      <w:tr w:rsidR="00064F3C" w:rsidRPr="00D4067E" w:rsidTr="00590686">
        <w:tc>
          <w:tcPr>
            <w:tcW w:w="1483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«4»</w:t>
            </w:r>
          </w:p>
        </w:tc>
        <w:tc>
          <w:tcPr>
            <w:tcW w:w="7796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понимает суть задания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целом показывает знание учебного материала, давая аргументированный ответ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опорой на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текст произведения, 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допускает отдельные смысловые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речевые недочеты</w:t>
            </w:r>
          </w:p>
        </w:tc>
      </w:tr>
      <w:tr w:rsidR="00064F3C" w:rsidRPr="00D4067E" w:rsidTr="00590686">
        <w:tc>
          <w:tcPr>
            <w:tcW w:w="1483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«3»</w:t>
            </w:r>
          </w:p>
        </w:tc>
        <w:tc>
          <w:tcPr>
            <w:tcW w:w="7796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поверхностно понимает суть задания, показывает частичное знание учебного материала, при ответе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привлекает текст художественных произведений, допускает речевые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фактические ошибки</w:t>
            </w:r>
          </w:p>
        </w:tc>
      </w:tr>
      <w:tr w:rsidR="00064F3C" w:rsidRPr="00D4067E" w:rsidTr="00590686">
        <w:tc>
          <w:tcPr>
            <w:tcW w:w="1483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b/>
                <w:sz w:val="26"/>
                <w:szCs w:val="26"/>
              </w:rPr>
            </w:pPr>
            <w:r w:rsidRPr="00D4067E">
              <w:rPr>
                <w:b/>
                <w:sz w:val="26"/>
                <w:szCs w:val="26"/>
              </w:rPr>
              <w:t>«2»</w:t>
            </w:r>
          </w:p>
        </w:tc>
        <w:tc>
          <w:tcPr>
            <w:tcW w:w="7796" w:type="dxa"/>
          </w:tcPr>
          <w:p w:rsidR="00064F3C" w:rsidRPr="00D4067E" w:rsidRDefault="00064F3C" w:rsidP="00AC7DE1">
            <w:pPr>
              <w:ind w:left="42" w:firstLine="6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Экзаменуемый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понимает сути задания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обнаруживает знания учебного материала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текста художественного произведения</w:t>
            </w:r>
          </w:p>
        </w:tc>
      </w:tr>
    </w:tbl>
    <w:p w:rsidR="00064F3C" w:rsidRPr="00D4067E" w:rsidRDefault="00064F3C" w:rsidP="00AC7DE1">
      <w:pPr>
        <w:pStyle w:val="Heading2"/>
      </w:pPr>
      <w:bookmarkStart w:id="73" w:name="_Toc438943113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73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 билета обучающимся предоставляется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менее 60 минут. </w:t>
      </w:r>
    </w:p>
    <w:p w:rsidR="00064F3C" w:rsidRPr="00D4067E" w:rsidRDefault="00064F3C" w:rsidP="00AC7DE1">
      <w:pPr>
        <w:pStyle w:val="Heading2"/>
      </w:pPr>
      <w:bookmarkStart w:id="74" w:name="_Toc438943114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74"/>
    </w:p>
    <w:p w:rsidR="00064F3C" w:rsidRPr="00D4067E" w:rsidRDefault="00064F3C" w:rsidP="00AC7DE1">
      <w:pPr>
        <w:tabs>
          <w:tab w:val="left" w:pos="802"/>
        </w:tabs>
        <w:ind w:firstLine="709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064F3C" w:rsidRPr="00D4067E" w:rsidRDefault="00064F3C" w:rsidP="00AC7DE1">
      <w:pPr>
        <w:pStyle w:val="Heading2"/>
      </w:pPr>
      <w:bookmarkStart w:id="75" w:name="_Toc438943115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литературе (устная форма)</w:t>
      </w:r>
      <w:bookmarkEnd w:id="75"/>
    </w:p>
    <w:p w:rsidR="00064F3C" w:rsidRPr="00D4067E" w:rsidRDefault="00064F3C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Образ автора в «Слове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полку Игореве»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его оценка изображённых событий.</w:t>
      </w:r>
    </w:p>
    <w:p w:rsidR="00064F3C" w:rsidRPr="00D4067E" w:rsidRDefault="00064F3C" w:rsidP="00AC7DE1">
      <w:pPr>
        <w:numPr>
          <w:ilvl w:val="0"/>
          <w:numId w:val="11"/>
        </w:numPr>
        <w:tabs>
          <w:tab w:val="clear" w:pos="720"/>
          <w:tab w:val="num" w:pos="0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Обличение ложных ценностей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комедии Н.В. Гоголя «Ревизор». </w:t>
      </w:r>
    </w:p>
    <w:p w:rsidR="00064F3C" w:rsidRPr="00D4067E" w:rsidRDefault="00064F3C" w:rsidP="00AC7DE1"/>
    <w:p w:rsidR="00064F3C" w:rsidRPr="00D4067E" w:rsidRDefault="00064F3C" w:rsidP="00AC7DE1">
      <w:pPr>
        <w:pStyle w:val="Heading1"/>
      </w:pPr>
      <w:r w:rsidRPr="00D4067E">
        <w:br w:type="page"/>
      </w:r>
      <w:bookmarkStart w:id="76" w:name="_Toc438943116"/>
      <w:r>
        <w:t>ГВЭ-</w:t>
      </w:r>
      <w:r w:rsidRPr="00D4067E">
        <w:t>9 по</w:t>
      </w:r>
      <w:r>
        <w:t> </w:t>
      </w:r>
      <w:r w:rsidRPr="00D4067E">
        <w:t>обществознанию (устная форма)</w:t>
      </w:r>
      <w:bookmarkEnd w:id="76"/>
    </w:p>
    <w:p w:rsidR="00064F3C" w:rsidRPr="00D4067E" w:rsidRDefault="00064F3C" w:rsidP="00AC7DE1">
      <w:pPr>
        <w:pStyle w:val="Heading2"/>
      </w:pPr>
      <w:bookmarkStart w:id="77" w:name="_Toc438943117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77"/>
    </w:p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обществознанию для ГВЭ-9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устной форме состоит из 15 билетов, каждый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которых содержит два теоретических вопроса. Вопросы проверяют основные понятия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ведущие идеи интегративного обществоведческого курса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следующим разделам. </w:t>
      </w:r>
    </w:p>
    <w:p w:rsidR="00064F3C" w:rsidRPr="00D4067E" w:rsidRDefault="00064F3C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Человек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общество (</w:t>
      </w:r>
      <w:r w:rsidRPr="00D4067E">
        <w:rPr>
          <w:sz w:val="26"/>
          <w:szCs w:val="26"/>
        </w:rPr>
        <w:t>биологическое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социальное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человеке; общество как форма жизнедеятельности людей; личность; межличностные отношения; деятельность человека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основные формы (труд, игра, учение); межличностные конфликты,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конструктивное разрешение).</w:t>
      </w:r>
    </w:p>
    <w:p w:rsidR="00064F3C" w:rsidRPr="00D4067E" w:rsidRDefault="00064F3C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духовной культуры (</w:t>
      </w:r>
      <w:r w:rsidRPr="00D4067E">
        <w:rPr>
          <w:sz w:val="26"/>
          <w:szCs w:val="26"/>
        </w:rPr>
        <w:t>сфера духовной культуры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особенности; гуманизм, гражданственность, патриотизм; наука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жизни современного общества).</w:t>
      </w:r>
    </w:p>
    <w:p w:rsidR="00064F3C" w:rsidRPr="00D4067E" w:rsidRDefault="00064F3C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Экономика (</w:t>
      </w:r>
      <w:r w:rsidRPr="00D4067E">
        <w:rPr>
          <w:sz w:val="26"/>
          <w:szCs w:val="26"/>
        </w:rPr>
        <w:t>экономика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роль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жизни обществ, экономические системы, деньги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функции, экономические цели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функции государства, налоги, уплачиваемые гражданами, предпринимательство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его роль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рыночной экономике).</w:t>
      </w:r>
    </w:p>
    <w:p w:rsidR="00064F3C" w:rsidRPr="00D4067E" w:rsidRDefault="00064F3C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Социальная сфера</w:t>
      </w:r>
      <w:r w:rsidRPr="00D4067E">
        <w:rPr>
          <w:sz w:val="26"/>
          <w:szCs w:val="26"/>
        </w:rPr>
        <w:t xml:space="preserve"> (социальная структура общества; семья как малая группа (признаки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особенности); социальные нормы,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виды).</w:t>
      </w:r>
    </w:p>
    <w:p w:rsidR="00064F3C" w:rsidRPr="00D4067E" w:rsidRDefault="00064F3C" w:rsidP="00AC7DE1">
      <w:pPr>
        <w:ind w:firstLine="567"/>
        <w:jc w:val="both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Сфера политики и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социального управления</w:t>
      </w:r>
      <w:r w:rsidRPr="00D4067E">
        <w:rPr>
          <w:sz w:val="26"/>
          <w:szCs w:val="26"/>
        </w:rPr>
        <w:t xml:space="preserve"> (политика, политическая власть; понятие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признаки государства; участие граждан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политической жизни).</w:t>
      </w:r>
    </w:p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 xml:space="preserve">Право </w:t>
      </w:r>
      <w:r w:rsidRPr="00D4067E">
        <w:rPr>
          <w:sz w:val="26"/>
          <w:szCs w:val="26"/>
        </w:rPr>
        <w:t>(признаки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виды правонарушений, понятие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виды юридической ответственности, правоохранительные органы, права ребенка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защита, особенности правового статуса несовершеннолетних).</w:t>
      </w:r>
    </w:p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отдельный раздел выделены по</w:t>
      </w:r>
      <w:r>
        <w:rPr>
          <w:sz w:val="26"/>
          <w:szCs w:val="26"/>
        </w:rPr>
        <w:t> </w:t>
      </w:r>
      <w:r w:rsidRPr="00D4067E">
        <w:rPr>
          <w:i/>
          <w:sz w:val="26"/>
          <w:szCs w:val="26"/>
        </w:rPr>
        <w:t>Конституции РФ</w:t>
      </w:r>
      <w:r w:rsidRPr="00D4067E">
        <w:rPr>
          <w:sz w:val="26"/>
          <w:szCs w:val="26"/>
        </w:rPr>
        <w:t xml:space="preserve"> (позиции 6.5, 6.6, 6.7, 6.9 кодификатора): права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свободы человека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гражданина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Российской Федерации,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гарантии; федеративное устройство Российской Федерации; Президент РФ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его конституционные полномочия; Федеральное Собрание РФ. Структура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полномочия; Правительство РФ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его конституционные полномочия.</w:t>
      </w:r>
    </w:p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основным содержательным разделам. </w:t>
      </w:r>
    </w:p>
    <w:p w:rsidR="00064F3C" w:rsidRPr="00D4067E" w:rsidRDefault="00064F3C" w:rsidP="00AC7DE1">
      <w:pPr>
        <w:ind w:firstLine="567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>Распределение вопросов билетов по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основным содержательным разделам (темам) курса обществознания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4252"/>
      </w:tblGrid>
      <w:tr w:rsidR="00064F3C" w:rsidRPr="00D4067E" w:rsidTr="00590686">
        <w:trPr>
          <w:cantSplit/>
          <w:trHeight w:val="567"/>
        </w:trPr>
        <w:tc>
          <w:tcPr>
            <w:tcW w:w="5495" w:type="dxa"/>
          </w:tcPr>
          <w:p w:rsidR="00064F3C" w:rsidRPr="00D4067E" w:rsidRDefault="00064F3C" w:rsidP="00AC7DE1">
            <w:pPr>
              <w:tabs>
                <w:tab w:val="left" w:pos="228"/>
              </w:tabs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обществознания,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4252" w:type="dxa"/>
          </w:tcPr>
          <w:p w:rsidR="00064F3C" w:rsidRPr="00D4067E" w:rsidRDefault="00064F3C" w:rsidP="00AC7DE1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064F3C" w:rsidRPr="00D4067E" w:rsidTr="00590686">
        <w:trPr>
          <w:cantSplit/>
        </w:trPr>
        <w:tc>
          <w:tcPr>
            <w:tcW w:w="5495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Человек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общество</w:t>
            </w:r>
          </w:p>
        </w:tc>
        <w:tc>
          <w:tcPr>
            <w:tcW w:w="4252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064F3C" w:rsidRPr="00D4067E" w:rsidTr="00590686">
        <w:trPr>
          <w:cantSplit/>
        </w:trPr>
        <w:tc>
          <w:tcPr>
            <w:tcW w:w="5495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духовной культуры</w:t>
            </w:r>
          </w:p>
        </w:tc>
        <w:tc>
          <w:tcPr>
            <w:tcW w:w="4252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064F3C" w:rsidRPr="00D4067E" w:rsidTr="00590686">
        <w:trPr>
          <w:cantSplit/>
        </w:trPr>
        <w:tc>
          <w:tcPr>
            <w:tcW w:w="5495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Экономика </w:t>
            </w:r>
          </w:p>
        </w:tc>
        <w:tc>
          <w:tcPr>
            <w:tcW w:w="4252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6</w:t>
            </w:r>
          </w:p>
        </w:tc>
      </w:tr>
      <w:tr w:rsidR="00064F3C" w:rsidRPr="00D4067E" w:rsidTr="00590686">
        <w:trPr>
          <w:cantSplit/>
        </w:trPr>
        <w:tc>
          <w:tcPr>
            <w:tcW w:w="5495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Социальная сфера</w:t>
            </w:r>
          </w:p>
        </w:tc>
        <w:tc>
          <w:tcPr>
            <w:tcW w:w="4252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064F3C" w:rsidRPr="00D4067E" w:rsidTr="00590686">
        <w:trPr>
          <w:cantSplit/>
        </w:trPr>
        <w:tc>
          <w:tcPr>
            <w:tcW w:w="5495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Сфера политики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социального управления</w:t>
            </w:r>
          </w:p>
        </w:tc>
        <w:tc>
          <w:tcPr>
            <w:tcW w:w="4252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064F3C" w:rsidRPr="00D4067E" w:rsidTr="00590686">
        <w:trPr>
          <w:cantSplit/>
        </w:trPr>
        <w:tc>
          <w:tcPr>
            <w:tcW w:w="5495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Конституция РФ</w:t>
            </w:r>
          </w:p>
        </w:tc>
        <w:tc>
          <w:tcPr>
            <w:tcW w:w="4252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064F3C" w:rsidRPr="00D4067E" w:rsidTr="00590686">
        <w:trPr>
          <w:cantSplit/>
        </w:trPr>
        <w:tc>
          <w:tcPr>
            <w:tcW w:w="5495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Право </w:t>
            </w:r>
          </w:p>
        </w:tc>
        <w:tc>
          <w:tcPr>
            <w:tcW w:w="4252" w:type="dxa"/>
            <w:vAlign w:val="center"/>
          </w:tcPr>
          <w:p w:rsidR="00064F3C" w:rsidRPr="00D4067E" w:rsidRDefault="00064F3C" w:rsidP="00AC7DE1">
            <w:pPr>
              <w:ind w:firstLine="567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5</w:t>
            </w:r>
          </w:p>
        </w:tc>
      </w:tr>
      <w:tr w:rsidR="00064F3C" w:rsidRPr="00D4067E" w:rsidTr="00590686">
        <w:trPr>
          <w:cantSplit/>
        </w:trPr>
        <w:tc>
          <w:tcPr>
            <w:tcW w:w="5495" w:type="dxa"/>
          </w:tcPr>
          <w:p w:rsidR="00064F3C" w:rsidRPr="00D4067E" w:rsidRDefault="00064F3C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4252" w:type="dxa"/>
          </w:tcPr>
          <w:p w:rsidR="00064F3C" w:rsidRPr="00D4067E" w:rsidRDefault="00064F3C" w:rsidP="00AC7DE1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30</w:t>
            </w:r>
          </w:p>
        </w:tc>
      </w:tr>
    </w:tbl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предлагаемой традиционной форме проводится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выбору обучающегося. </w:t>
      </w:r>
    </w:p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материалы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зависят от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конкретного учебника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предмету, поэтому обучающийся может готовиться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любому учебнику, представленному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перечне учебников, рекомендованных (допущенных) Министерством образования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науки РФ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использованию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образовательном процессе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образовательных организациях среднего общего образования на 2015/16 учебный год.</w:t>
      </w:r>
    </w:p>
    <w:p w:rsidR="00064F3C" w:rsidRPr="00D4067E" w:rsidRDefault="00064F3C" w:rsidP="00AC7DE1">
      <w:pPr>
        <w:ind w:firstLine="567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теоретические вопросы относились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разным разделам интегративного школьного курса «Обществознание».</w:t>
      </w:r>
    </w:p>
    <w:p w:rsidR="00064F3C" w:rsidRPr="00D4067E" w:rsidRDefault="00064F3C" w:rsidP="00AC7DE1">
      <w:pPr>
        <w:pStyle w:val="Heading2"/>
      </w:pPr>
      <w:bookmarkStart w:id="78" w:name="_Toc438943118"/>
      <w:r w:rsidRPr="00D4067E">
        <w:t>Система оценивания ответов обучающихся</w:t>
      </w:r>
      <w:bookmarkEnd w:id="78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два вопроса билета оценивать максимально в 10 баллов.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каждый теоретический вопрос максимальный балл – 5.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экзаменуемого оценивается: знание основных понятий курса,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существенных признаков; понимание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объяснение связей между общественными явлениями, социальными процессами; умение приводить примерысоциальных объектов определенного типа, социальных отношений, ситуаций, регулируемых различными видами социальных норм, деятельности людей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различных сферах.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Рекомендации по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выставлению отметки: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sz w:val="26"/>
          <w:szCs w:val="26"/>
        </w:rPr>
        <w:t>«5»</w:t>
      </w:r>
      <w:r w:rsidRPr="00D4067E">
        <w:rPr>
          <w:sz w:val="26"/>
          <w:szCs w:val="26"/>
        </w:rPr>
        <w:t xml:space="preserve"> (отлично): обучающийся полно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правильно изложил ответы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два вопроса билета;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4</w:t>
      </w:r>
      <w:r w:rsidRPr="00D4067E">
        <w:rPr>
          <w:sz w:val="26"/>
          <w:szCs w:val="26"/>
        </w:rPr>
        <w:t>» (хорошо): обучающийся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целом правильно изложил ответы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два вопроса,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 ответе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один или оба вопроса допустил неточности;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3</w:t>
      </w:r>
      <w:r w:rsidRPr="00D4067E">
        <w:rPr>
          <w:sz w:val="26"/>
          <w:szCs w:val="26"/>
        </w:rPr>
        <w:t>» (удовлетворительно): обучающийся допустил сущностные ошибки при ответе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один или оба вопроса,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целом свидетельствует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понимании сущности ключевых обществоведческих понятий, относящихся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двум вопросам билета, ИЛИ обучающийся полно без ошибок изложил только один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вопросов билета;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отметка «</w:t>
      </w:r>
      <w:r w:rsidRPr="00D4067E">
        <w:rPr>
          <w:b/>
          <w:sz w:val="26"/>
          <w:szCs w:val="26"/>
        </w:rPr>
        <w:t>2</w:t>
      </w:r>
      <w:r w:rsidRPr="00D4067E">
        <w:rPr>
          <w:sz w:val="26"/>
          <w:szCs w:val="26"/>
        </w:rPr>
        <w:t>» (неудовлетворительно): обучающийся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раскрыл ни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один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вопросов билета.</w:t>
      </w:r>
    </w:p>
    <w:p w:rsidR="00064F3C" w:rsidRPr="00D4067E" w:rsidRDefault="00064F3C" w:rsidP="00AC7DE1">
      <w:pPr>
        <w:pStyle w:val="Heading2"/>
      </w:pPr>
      <w:bookmarkStart w:id="79" w:name="_Toc438943119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79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На подготовку выпускника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ответу целесообразно отвести примерно </w:t>
      </w:r>
      <w:r w:rsidRPr="00D4067E">
        <w:rPr>
          <w:sz w:val="26"/>
          <w:szCs w:val="26"/>
        </w:rPr>
        <w:br/>
        <w:t>30–40 минут.</w:t>
      </w:r>
    </w:p>
    <w:p w:rsidR="00064F3C" w:rsidRPr="00D4067E" w:rsidRDefault="00064F3C" w:rsidP="00AC7DE1">
      <w:pPr>
        <w:pStyle w:val="Heading2"/>
      </w:pPr>
      <w:bookmarkStart w:id="80" w:name="_Toc438943120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80"/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требуются.</w:t>
      </w:r>
    </w:p>
    <w:p w:rsidR="00064F3C" w:rsidRPr="00D4067E" w:rsidRDefault="00064F3C" w:rsidP="00AC7DE1">
      <w:pPr>
        <w:pStyle w:val="Heading2"/>
      </w:pPr>
      <w:bookmarkStart w:id="81" w:name="_Toc438943121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обществознанию (устная форма)</w:t>
      </w:r>
      <w:bookmarkEnd w:id="81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1. Социальная структура общества.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Признаки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виды правонарушений.</w:t>
      </w:r>
    </w:p>
    <w:p w:rsidR="00064F3C" w:rsidRPr="00D4067E" w:rsidRDefault="00064F3C" w:rsidP="00AC7DE1">
      <w:pPr>
        <w:pStyle w:val="Heading1"/>
      </w:pPr>
      <w:r w:rsidRPr="00D4067E">
        <w:br w:type="page"/>
      </w:r>
      <w:bookmarkStart w:id="82" w:name="_Toc438943122"/>
      <w:r>
        <w:t>ГВЭ-</w:t>
      </w:r>
      <w:r w:rsidRPr="00D4067E">
        <w:t>9 по</w:t>
      </w:r>
      <w:r>
        <w:t> </w:t>
      </w:r>
      <w:r w:rsidRPr="00D4067E">
        <w:t>физике (устная форма)</w:t>
      </w:r>
      <w:bookmarkEnd w:id="82"/>
    </w:p>
    <w:p w:rsidR="00064F3C" w:rsidRPr="00D4067E" w:rsidRDefault="00064F3C" w:rsidP="00AC7DE1">
      <w:pPr>
        <w:pStyle w:val="Heading2"/>
      </w:pPr>
      <w:bookmarkStart w:id="83" w:name="_Toc438943123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83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состоит из 15 билетов, каждый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которых содержит два вопроса. </w:t>
      </w:r>
      <w:r w:rsidRPr="00D4067E">
        <w:rPr>
          <w:b/>
          <w:i/>
          <w:sz w:val="26"/>
          <w:szCs w:val="26"/>
        </w:rPr>
        <w:t>Первый (теоретический) вопрос билетов</w:t>
      </w:r>
      <w:r w:rsidRPr="00D4067E">
        <w:rPr>
          <w:sz w:val="26"/>
          <w:szCs w:val="26"/>
        </w:rPr>
        <w:t>включает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себя дидактические единицы раздела «Обязательный минимум содержания основных образовательных программ» федерального компонента стандарта для основной школы,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исключением материала, выделенного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стандарте курсивом. Первый вопрос проверяет освоение учащимися понятийного аппарата школьного курса физики: знание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понимание смысла физических понятий, физических величин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физических законов,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также умение описывать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объяснять физические явления. </w:t>
      </w:r>
      <w:r w:rsidRPr="00D4067E">
        <w:rPr>
          <w:b/>
          <w:i/>
          <w:sz w:val="26"/>
          <w:szCs w:val="26"/>
        </w:rPr>
        <w:t>Второй вопрос билетов</w:t>
      </w:r>
      <w:r w:rsidRPr="00D4067E">
        <w:rPr>
          <w:sz w:val="26"/>
          <w:szCs w:val="26"/>
        </w:rPr>
        <w:t xml:space="preserve"> предлагает выпускнику основной школы выполнить расчетную задачу.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экзаменационных материалах проверяются элементы содержания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следующих разделов (тем) курса физики:</w:t>
      </w:r>
    </w:p>
    <w:p w:rsidR="00064F3C" w:rsidRPr="00D4067E" w:rsidRDefault="00064F3C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Механические явления</w:t>
      </w:r>
      <w:r w:rsidRPr="00D4067E">
        <w:rPr>
          <w:sz w:val="26"/>
          <w:szCs w:val="26"/>
        </w:rPr>
        <w:t>.</w:t>
      </w:r>
    </w:p>
    <w:p w:rsidR="00064F3C" w:rsidRPr="00D4067E" w:rsidRDefault="00064F3C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Тепловые явления</w:t>
      </w:r>
      <w:r w:rsidRPr="00D4067E">
        <w:rPr>
          <w:sz w:val="26"/>
          <w:szCs w:val="26"/>
        </w:rPr>
        <w:t>.</w:t>
      </w:r>
    </w:p>
    <w:p w:rsidR="00064F3C" w:rsidRPr="00D4067E" w:rsidRDefault="00064F3C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Электромагнитные явления</w:t>
      </w:r>
      <w:r w:rsidRPr="00D4067E">
        <w:rPr>
          <w:sz w:val="26"/>
          <w:szCs w:val="26"/>
        </w:rPr>
        <w:t xml:space="preserve">. </w:t>
      </w:r>
    </w:p>
    <w:p w:rsidR="00064F3C" w:rsidRPr="00D4067E" w:rsidRDefault="00064F3C" w:rsidP="00AC7DE1">
      <w:pPr>
        <w:numPr>
          <w:ilvl w:val="0"/>
          <w:numId w:val="22"/>
        </w:numPr>
        <w:tabs>
          <w:tab w:val="left" w:pos="360"/>
        </w:tabs>
        <w:overflowPunct/>
        <w:autoSpaceDE/>
        <w:autoSpaceDN/>
        <w:adjustRightInd/>
        <w:jc w:val="both"/>
        <w:textAlignment w:val="auto"/>
        <w:rPr>
          <w:sz w:val="26"/>
          <w:szCs w:val="26"/>
        </w:rPr>
      </w:pPr>
      <w:r w:rsidRPr="00D4067E">
        <w:rPr>
          <w:i/>
          <w:sz w:val="26"/>
          <w:szCs w:val="26"/>
        </w:rPr>
        <w:t>Квантовые явления</w:t>
      </w:r>
      <w:r w:rsidRPr="00D4067E">
        <w:rPr>
          <w:sz w:val="26"/>
          <w:szCs w:val="26"/>
        </w:rPr>
        <w:t>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приведено распределение заданий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основным содержательным разделам.</w:t>
      </w:r>
    </w:p>
    <w:p w:rsidR="00064F3C" w:rsidRPr="00D4067E" w:rsidRDefault="00064F3C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 xml:space="preserve">Таблица. </w:t>
      </w:r>
      <w:r w:rsidRPr="00D4067E">
        <w:rPr>
          <w:i/>
          <w:sz w:val="26"/>
          <w:szCs w:val="26"/>
        </w:rPr>
        <w:t xml:space="preserve">Распределение вопросов билетов </w:t>
      </w:r>
    </w:p>
    <w:p w:rsidR="00064F3C" w:rsidRPr="00D4067E" w:rsidRDefault="00064F3C" w:rsidP="00AC7DE1">
      <w:pPr>
        <w:ind w:firstLine="709"/>
        <w:contextualSpacing/>
        <w:jc w:val="both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физики</w:t>
      </w:r>
    </w:p>
    <w:p w:rsidR="00064F3C" w:rsidRPr="00D4067E" w:rsidRDefault="00064F3C" w:rsidP="00AC7DE1">
      <w:pPr>
        <w:ind w:firstLine="709"/>
        <w:contextualSpacing/>
        <w:jc w:val="right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2551"/>
        <w:gridCol w:w="2693"/>
      </w:tblGrid>
      <w:tr w:rsidR="00064F3C" w:rsidRPr="00D4067E" w:rsidTr="00590686">
        <w:trPr>
          <w:cantSplit/>
          <w:trHeight w:val="567"/>
        </w:trPr>
        <w:tc>
          <w:tcPr>
            <w:tcW w:w="4503" w:type="dxa"/>
          </w:tcPr>
          <w:p w:rsidR="00064F3C" w:rsidRPr="00D4067E" w:rsidRDefault="00064F3C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физики,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551" w:type="dxa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практических вопросов</w:t>
            </w:r>
          </w:p>
        </w:tc>
      </w:tr>
      <w:tr w:rsidR="00064F3C" w:rsidRPr="00D4067E" w:rsidTr="00590686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Механические явления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8</w:t>
            </w:r>
          </w:p>
        </w:tc>
      </w:tr>
      <w:tr w:rsidR="00064F3C" w:rsidRPr="00D4067E" w:rsidTr="00590686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Тепловые явления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064F3C" w:rsidRPr="00D4067E" w:rsidTr="00590686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Электромагнитные явления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064F3C" w:rsidRPr="00D4067E" w:rsidTr="00590686">
        <w:trPr>
          <w:cantSplit/>
        </w:trPr>
        <w:tc>
          <w:tcPr>
            <w:tcW w:w="4503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Квантовые явления</w:t>
            </w:r>
          </w:p>
        </w:tc>
        <w:tc>
          <w:tcPr>
            <w:tcW w:w="2551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-</w:t>
            </w:r>
          </w:p>
        </w:tc>
      </w:tr>
      <w:tr w:rsidR="00064F3C" w:rsidRPr="00D4067E" w:rsidTr="00590686">
        <w:trPr>
          <w:cantSplit/>
        </w:trPr>
        <w:tc>
          <w:tcPr>
            <w:tcW w:w="4503" w:type="dxa"/>
          </w:tcPr>
          <w:p w:rsidR="00064F3C" w:rsidRPr="00D4067E" w:rsidRDefault="00064F3C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551" w:type="dxa"/>
          </w:tcPr>
          <w:p w:rsidR="00064F3C" w:rsidRPr="00D4067E" w:rsidRDefault="00064F3C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064F3C" w:rsidRPr="00D4067E" w:rsidRDefault="00064F3C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Компоновка билетов осуществляется таким образом, чтобы теоретический вопрос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расчетная задача относились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разным темам школьного курса физики.</w:t>
      </w:r>
    </w:p>
    <w:p w:rsidR="00064F3C" w:rsidRPr="00D4067E" w:rsidRDefault="00064F3C" w:rsidP="00AC7DE1">
      <w:pPr>
        <w:pStyle w:val="Heading2"/>
      </w:pPr>
      <w:bookmarkStart w:id="84" w:name="_Toc438943124"/>
      <w:r w:rsidRPr="00D4067E">
        <w:t>Система оценивания ответов обучающихся</w:t>
      </w:r>
      <w:bookmarkEnd w:id="84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Рекомендуется полный ответ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три вопроса билета оценивать максимально в 10 баллов.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теоретический вопрос максимальная оценка – 6 баллов;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решение задачи – 4 балла. </w:t>
      </w:r>
    </w:p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оценивании ответов учащихся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теоретические вопросы проводится  поэлементный анализ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основе требований стандарта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освоению знаний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умений. Ответ оценивается в 6 баллов, если для всех контролируемых элементов содержания представлен полый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правильный ответ. Если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ответе для всех контролируемых элементов содержания представлен правильный ответ,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для части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них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освещены структурные элементы, относящиеся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необязательным результатам обучения, то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 пропуске одного элемента ставится 5 баллов, а 2-3 элементов – 4 балла. При условии, что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ответе для всех контролируемых элементов содержания освещены только структурные элементы, относящиеся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обязательным результатам обучения, ставится 3 балла. Если описаны структурные элементы, относящиеся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обязательным результатам обучения только для двух контролируемых элементов содержания, то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ответ оценивается 2 баллами, только для одного контролируемого элемента содержания – 1 баллом. </w:t>
      </w:r>
    </w:p>
    <w:p w:rsidR="00064F3C" w:rsidRPr="00D4067E" w:rsidRDefault="00064F3C" w:rsidP="00AC7DE1">
      <w:pPr>
        <w:ind w:firstLine="567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Решение расчетных задач оценивается 4 баллами, если  верно записано краткое условие задачи, при необходимости сделан рисунок, записаны законы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формулы, применение которой необходимо для решения задачи выбранным способом; проведены необходимые математические преобразования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расчеты, приводящие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правильному числовому ответу,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представлен ответ,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 устной беседе учащийся демонстрирует понимание физических процессов или явлений, описанных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условии задачи. При условии, что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ответе представлено  правильное решение,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допущена ошибка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расчетах или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переводе единиц физической величины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СИ, которая привела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неверному числовому ответу, решение оценивается 3 баллами. При правильном решении,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наличии ошибки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математических преобразованиях, работа оценивается 2 баллами. Если представлена верная запись краткого условия,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формуле, необходимой для решения задачи допущена ошибка, хотя при устной беседе учащийся демонстрируют понимание физических явлений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процессов, описываемых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задаче, работа оценивается 1 баллом.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Перевод полученных учащимся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выполнение каждого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заданий билета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пятибалльную шкалу осуществляется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учетом следующих рекомендаций.</w:t>
      </w:r>
    </w:p>
    <w:p w:rsidR="00064F3C" w:rsidRPr="00D4067E" w:rsidRDefault="00064F3C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«пять»</w:t>
      </w:r>
      <w:r w:rsidRPr="00D4067E">
        <w:rPr>
          <w:sz w:val="26"/>
          <w:szCs w:val="26"/>
        </w:rPr>
        <w:t xml:space="preserve"> выставляется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том случае, если обучающийся получил 8–10 баллов. При этом он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должен продемонстрировать высокий уровень знаний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умений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всем вопросам билета, набрав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менее 3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теоретический вопрос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менее 3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решение задачи. </w:t>
      </w:r>
    </w:p>
    <w:p w:rsidR="00064F3C" w:rsidRPr="00D4067E" w:rsidRDefault="00064F3C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«четыре»</w:t>
      </w:r>
      <w:r w:rsidRPr="00D4067E">
        <w:rPr>
          <w:sz w:val="26"/>
          <w:szCs w:val="26"/>
        </w:rPr>
        <w:t xml:space="preserve"> выставляется при условии получения обучающимся </w:t>
      </w:r>
      <w:r w:rsidRPr="00D4067E">
        <w:rPr>
          <w:sz w:val="26"/>
          <w:szCs w:val="26"/>
        </w:rPr>
        <w:br/>
        <w:t>6–7 баллов. При этом он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должен показать понимание основного содержания всех вопросов билета, набрав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менее 3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теоретический вопрос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менее 2 баллов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решение задачи.</w:t>
      </w:r>
    </w:p>
    <w:p w:rsidR="00064F3C" w:rsidRPr="00D4067E" w:rsidRDefault="00064F3C" w:rsidP="00AC7DE1">
      <w:pPr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Отметка </w:t>
      </w:r>
      <w:r w:rsidRPr="00D4067E">
        <w:rPr>
          <w:b/>
          <w:i/>
          <w:sz w:val="26"/>
          <w:szCs w:val="26"/>
        </w:rPr>
        <w:t>«три»</w:t>
      </w:r>
      <w:r w:rsidRPr="00D4067E">
        <w:rPr>
          <w:sz w:val="26"/>
          <w:szCs w:val="26"/>
        </w:rPr>
        <w:t xml:space="preserve"> выставляется при получении 4–5 баллов.При этом обучающийся должен показать владение основным содержанием хотя бы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одному вопросу билета, например, набрав 3 балла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теоретический вопрос и 1 балл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частичное решение задачи.</w:t>
      </w:r>
    </w:p>
    <w:p w:rsidR="00064F3C" w:rsidRPr="00D4067E" w:rsidRDefault="00064F3C" w:rsidP="00AC7DE1">
      <w:pPr>
        <w:pStyle w:val="Heading2"/>
      </w:pPr>
      <w:bookmarkStart w:id="85" w:name="_Toc438943125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85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 билета учащимся предоставляется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менее 30 минут. </w:t>
      </w:r>
    </w:p>
    <w:p w:rsidR="00064F3C" w:rsidRPr="00D4067E" w:rsidRDefault="00064F3C" w:rsidP="00AC7DE1">
      <w:pPr>
        <w:pStyle w:val="Heading2"/>
      </w:pPr>
      <w:bookmarkStart w:id="86" w:name="_Toc438943126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86"/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физике учащимся предоставляется право использовать при необходимости: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1) справочные таблицы физических величин; 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справочные данные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перечнем изученных формул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законов (без текстового описания законов);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2) плакаты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таблицы для ответов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теоретические вопросы;</w:t>
      </w:r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3) непрограммируемый калькулятор для вычислений при решении задач.</w:t>
      </w:r>
    </w:p>
    <w:p w:rsidR="00064F3C" w:rsidRPr="00D4067E" w:rsidRDefault="00064F3C" w:rsidP="00AC7DE1"/>
    <w:p w:rsidR="00064F3C" w:rsidRPr="00D4067E" w:rsidRDefault="00064F3C" w:rsidP="00AC7DE1">
      <w:pPr>
        <w:pStyle w:val="Heading2"/>
      </w:pPr>
      <w:bookmarkStart w:id="87" w:name="_Toc438943127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физике (устная форма)</w:t>
      </w:r>
      <w:bookmarkEnd w:id="87"/>
    </w:p>
    <w:p w:rsidR="00064F3C" w:rsidRPr="00D4067E" w:rsidRDefault="00064F3C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Закон прямолинейного распространения света. Закон отражения света. Плоское зеркало. Явление преломления света. </w:t>
      </w:r>
    </w:p>
    <w:p w:rsidR="00064F3C" w:rsidRPr="00D4067E" w:rsidRDefault="00064F3C" w:rsidP="00AC7DE1">
      <w:pPr>
        <w:widowControl w:val="0"/>
        <w:numPr>
          <w:ilvl w:val="0"/>
          <w:numId w:val="14"/>
        </w:numPr>
        <w:shd w:val="clear" w:color="auto" w:fill="FFFFFF"/>
        <w:tabs>
          <w:tab w:val="clear" w:pos="900"/>
          <w:tab w:val="num" w:pos="0"/>
        </w:tabs>
        <w:overflowPunct/>
        <w:ind w:left="0" w:firstLine="709"/>
        <w:jc w:val="both"/>
        <w:textAlignment w:val="auto"/>
        <w:rPr>
          <w:i/>
          <w:sz w:val="26"/>
          <w:szCs w:val="26"/>
        </w:rPr>
      </w:pPr>
      <w:r w:rsidRPr="00D4067E">
        <w:rPr>
          <w:sz w:val="26"/>
          <w:szCs w:val="26"/>
        </w:rPr>
        <w:t>Определите количество теплоты, которое необходимо для нагревания оловянного солдатика массой 50 г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 32 °С до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температуры плавления. Удельная теплоемкость олова 230 Дж/кг·°С. Температура плавления олова 232 °С</w:t>
      </w:r>
      <w:r w:rsidRPr="00D4067E">
        <w:rPr>
          <w:i/>
          <w:sz w:val="26"/>
          <w:szCs w:val="26"/>
        </w:rPr>
        <w:t>.</w:t>
      </w:r>
    </w:p>
    <w:p w:rsidR="00064F3C" w:rsidRPr="00D4067E" w:rsidRDefault="00064F3C" w:rsidP="00AC7DE1"/>
    <w:p w:rsidR="00064F3C" w:rsidRPr="00D4067E" w:rsidRDefault="00064F3C" w:rsidP="00AC7DE1">
      <w:pPr>
        <w:pStyle w:val="Heading1"/>
      </w:pPr>
      <w:r w:rsidRPr="00D4067E">
        <w:br w:type="page"/>
      </w:r>
      <w:bookmarkStart w:id="88" w:name="_Toc438943128"/>
      <w:r>
        <w:t>ГВЭ-</w:t>
      </w:r>
      <w:r w:rsidRPr="00D4067E">
        <w:t>9 по</w:t>
      </w:r>
      <w:r>
        <w:t> </w:t>
      </w:r>
      <w:r w:rsidRPr="00D4067E">
        <w:t>химии (устная форма)</w:t>
      </w:r>
      <w:bookmarkEnd w:id="88"/>
    </w:p>
    <w:p w:rsidR="00064F3C" w:rsidRPr="00D4067E" w:rsidRDefault="00064F3C" w:rsidP="00AC7DE1">
      <w:pPr>
        <w:pStyle w:val="Heading2"/>
      </w:pPr>
      <w:bookmarkStart w:id="89" w:name="_Toc438943129"/>
      <w:r w:rsidRPr="00D4067E">
        <w:t>Структура и</w:t>
      </w:r>
      <w:r>
        <w:t> </w:t>
      </w:r>
      <w:r w:rsidRPr="00D4067E">
        <w:t>содержание экзаменационных материалов</w:t>
      </w:r>
      <w:bookmarkEnd w:id="89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проведения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химии для ГВЭ-9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устной форме предлагается комплект экзаменационных билетов, который включает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себя 15 билетов. Каждый билет состоит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двух вопросов: одного теоретического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расчетной задачи.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Экзаменационные билеты проверяют усвоение содержания ведущих разделов (тем) школьного курса химии, которые составляют инвариантное ядро учебных программ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химии, рекомендованных для основной школы.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 числу таких разделов (тем) относятся: строение атома. Периодический закон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Периодическая система химических элементов Д.И. Менделеева; химическая связь; классификация неорганических веществ; классификация химических реакций; химические свойства неорганических веществ; электролитическая диссоциация; реакции ионного обмена; окислительно-восстановительные реакции.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таблице  приведено распределение заданий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основным содержательным разделам.</w:t>
      </w:r>
    </w:p>
    <w:p w:rsidR="00064F3C" w:rsidRPr="00D4067E" w:rsidRDefault="00064F3C" w:rsidP="00AC7DE1">
      <w:pPr>
        <w:ind w:firstLine="709"/>
        <w:contextualSpacing/>
        <w:jc w:val="right"/>
        <w:rPr>
          <w:bCs/>
          <w:i/>
          <w:iCs/>
          <w:sz w:val="26"/>
          <w:szCs w:val="26"/>
        </w:rPr>
      </w:pPr>
      <w:r w:rsidRPr="00D4067E">
        <w:rPr>
          <w:bCs/>
          <w:i/>
          <w:iCs/>
          <w:sz w:val="26"/>
          <w:szCs w:val="26"/>
        </w:rPr>
        <w:t>Таблица</w:t>
      </w:r>
    </w:p>
    <w:p w:rsidR="00064F3C" w:rsidRPr="00D4067E" w:rsidRDefault="00064F3C" w:rsidP="00AC7DE1">
      <w:pPr>
        <w:ind w:firstLine="709"/>
        <w:contextualSpacing/>
        <w:jc w:val="right"/>
        <w:rPr>
          <w:i/>
          <w:sz w:val="26"/>
          <w:szCs w:val="26"/>
        </w:rPr>
      </w:pPr>
      <w:r w:rsidRPr="00D4067E">
        <w:rPr>
          <w:i/>
          <w:sz w:val="26"/>
          <w:szCs w:val="26"/>
        </w:rPr>
        <w:t>Распределение вопросов билетов</w:t>
      </w:r>
    </w:p>
    <w:p w:rsidR="00064F3C" w:rsidRPr="00D4067E" w:rsidRDefault="00064F3C" w:rsidP="00AC7DE1">
      <w:pPr>
        <w:ind w:firstLine="709"/>
        <w:contextualSpacing/>
        <w:jc w:val="right"/>
        <w:rPr>
          <w:b/>
          <w:bCs/>
          <w:i/>
          <w:iCs/>
          <w:sz w:val="26"/>
          <w:szCs w:val="26"/>
        </w:rPr>
      </w:pPr>
      <w:r w:rsidRPr="00D4067E">
        <w:rPr>
          <w:i/>
          <w:sz w:val="26"/>
          <w:szCs w:val="26"/>
        </w:rPr>
        <w:t>по основным содержательным разделам (темам) курса химии</w:t>
      </w:r>
    </w:p>
    <w:p w:rsidR="00064F3C" w:rsidRPr="00D4067E" w:rsidRDefault="00064F3C" w:rsidP="00AC7DE1">
      <w:pPr>
        <w:ind w:firstLine="709"/>
        <w:jc w:val="both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338"/>
        <w:gridCol w:w="2409"/>
      </w:tblGrid>
      <w:tr w:rsidR="00064F3C" w:rsidRPr="00D4067E" w:rsidTr="00324AB3">
        <w:trPr>
          <w:cantSplit/>
          <w:trHeight w:val="567"/>
        </w:trPr>
        <w:tc>
          <w:tcPr>
            <w:tcW w:w="7338" w:type="dxa"/>
          </w:tcPr>
          <w:p w:rsidR="00064F3C" w:rsidRPr="00D4067E" w:rsidRDefault="00064F3C" w:rsidP="00AC7DE1">
            <w:pPr>
              <w:tabs>
                <w:tab w:val="left" w:pos="228"/>
              </w:tabs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 xml:space="preserve">Раздел курса химии, включенный </w:t>
            </w:r>
            <w:r w:rsidRPr="00D4067E">
              <w:rPr>
                <w:bCs/>
                <w:sz w:val="26"/>
                <w:szCs w:val="26"/>
              </w:rPr>
              <w:br/>
              <w:t>в экзаменационные материалы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D4067E">
              <w:rPr>
                <w:bCs/>
                <w:sz w:val="26"/>
                <w:szCs w:val="26"/>
              </w:rPr>
              <w:t>Количество теоретических вопросов</w:t>
            </w:r>
          </w:p>
        </w:tc>
      </w:tr>
      <w:tr w:rsidR="00064F3C" w:rsidRPr="00D4067E" w:rsidTr="00324AB3">
        <w:trPr>
          <w:cantSplit/>
        </w:trPr>
        <w:tc>
          <w:tcPr>
            <w:tcW w:w="733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Вещество</w:t>
            </w:r>
          </w:p>
        </w:tc>
        <w:tc>
          <w:tcPr>
            <w:tcW w:w="2409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4</w:t>
            </w:r>
          </w:p>
        </w:tc>
      </w:tr>
      <w:tr w:rsidR="00064F3C" w:rsidRPr="00D4067E" w:rsidTr="00324AB3">
        <w:trPr>
          <w:cantSplit/>
        </w:trPr>
        <w:tc>
          <w:tcPr>
            <w:tcW w:w="733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Химическая реакция</w:t>
            </w:r>
          </w:p>
        </w:tc>
        <w:tc>
          <w:tcPr>
            <w:tcW w:w="2409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3</w:t>
            </w:r>
          </w:p>
        </w:tc>
      </w:tr>
      <w:tr w:rsidR="00064F3C" w:rsidRPr="00D4067E" w:rsidTr="00324AB3">
        <w:trPr>
          <w:cantSplit/>
        </w:trPr>
        <w:tc>
          <w:tcPr>
            <w:tcW w:w="733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Элементарные основы неорга</w:t>
            </w:r>
            <w:r w:rsidRPr="00D4067E">
              <w:rPr>
                <w:sz w:val="26"/>
                <w:szCs w:val="26"/>
              </w:rPr>
              <w:softHyphen/>
              <w:t>нической химии. Представления об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органических ве</w:t>
            </w:r>
            <w:r w:rsidRPr="00D4067E">
              <w:rPr>
                <w:sz w:val="26"/>
                <w:szCs w:val="26"/>
              </w:rPr>
              <w:softHyphen/>
              <w:t>ществах</w:t>
            </w:r>
          </w:p>
        </w:tc>
        <w:tc>
          <w:tcPr>
            <w:tcW w:w="2409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7</w:t>
            </w:r>
          </w:p>
        </w:tc>
      </w:tr>
      <w:tr w:rsidR="00064F3C" w:rsidRPr="00D4067E" w:rsidTr="00324AB3">
        <w:trPr>
          <w:cantSplit/>
        </w:trPr>
        <w:tc>
          <w:tcPr>
            <w:tcW w:w="7338" w:type="dxa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Методы познания веществ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хими</w:t>
            </w:r>
            <w:r w:rsidRPr="00D4067E">
              <w:rPr>
                <w:sz w:val="26"/>
                <w:szCs w:val="26"/>
              </w:rPr>
              <w:softHyphen/>
              <w:t>ческих явлений. Химия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жизнь</w:t>
            </w:r>
          </w:p>
        </w:tc>
        <w:tc>
          <w:tcPr>
            <w:tcW w:w="2409" w:type="dxa"/>
            <w:vAlign w:val="center"/>
          </w:tcPr>
          <w:p w:rsidR="00064F3C" w:rsidRPr="00D4067E" w:rsidRDefault="00064F3C" w:rsidP="00AC7DE1">
            <w:pPr>
              <w:ind w:firstLine="709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1</w:t>
            </w:r>
          </w:p>
        </w:tc>
      </w:tr>
      <w:tr w:rsidR="00064F3C" w:rsidRPr="00D4067E" w:rsidTr="00324AB3">
        <w:trPr>
          <w:cantSplit/>
        </w:trPr>
        <w:tc>
          <w:tcPr>
            <w:tcW w:w="7338" w:type="dxa"/>
          </w:tcPr>
          <w:p w:rsidR="00064F3C" w:rsidRPr="00D4067E" w:rsidRDefault="00064F3C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Итого</w:t>
            </w:r>
          </w:p>
        </w:tc>
        <w:tc>
          <w:tcPr>
            <w:tcW w:w="2409" w:type="dxa"/>
          </w:tcPr>
          <w:p w:rsidR="00064F3C" w:rsidRPr="00D4067E" w:rsidRDefault="00064F3C" w:rsidP="00AC7DE1">
            <w:pPr>
              <w:ind w:firstLine="709"/>
              <w:jc w:val="both"/>
              <w:rPr>
                <w:i/>
                <w:sz w:val="26"/>
                <w:szCs w:val="26"/>
              </w:rPr>
            </w:pPr>
            <w:r w:rsidRPr="00D4067E">
              <w:rPr>
                <w:i/>
                <w:sz w:val="26"/>
                <w:szCs w:val="26"/>
              </w:rPr>
              <w:t>15</w:t>
            </w:r>
          </w:p>
        </w:tc>
      </w:tr>
    </w:tbl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Расчетные задачи проверяют умение вычислять массовую долю растворенного вещества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растворе; количество вещества, объем или массу вещества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количеству вещества, объему или массе реагентов или продуктов реакции.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Предлагаемые экзаменационные билеты соответствуют Обязательному минимуму содержания основного общего образования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химии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требованиям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уровню подготовки выпускников основной общеобразовательной школы. </w:t>
      </w:r>
    </w:p>
    <w:p w:rsidR="00064F3C" w:rsidRPr="00D4067E" w:rsidRDefault="00064F3C" w:rsidP="00AC7DE1">
      <w:pPr>
        <w:pStyle w:val="Heading2"/>
      </w:pPr>
      <w:bookmarkStart w:id="90" w:name="_Toc438943130"/>
      <w:r w:rsidRPr="00D4067E">
        <w:t>Система оценивания ответов обучающихся</w:t>
      </w:r>
      <w:bookmarkEnd w:id="90"/>
    </w:p>
    <w:p w:rsidR="00064F3C" w:rsidRPr="00D4067E" w:rsidRDefault="00064F3C" w:rsidP="00AC7DE1">
      <w:pPr>
        <w:spacing w:before="120"/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выпускника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каждый вопрос оценивается по</w:t>
      </w:r>
      <w:r>
        <w:rPr>
          <w:sz w:val="26"/>
          <w:szCs w:val="26"/>
        </w:rPr>
        <w:t> </w:t>
      </w:r>
      <w:r w:rsidRPr="00D4067E">
        <w:rPr>
          <w:i/>
          <w:iCs/>
          <w:sz w:val="26"/>
          <w:szCs w:val="26"/>
        </w:rPr>
        <w:t>пятибалльной шкале</w:t>
      </w:r>
      <w:r w:rsidRPr="00D4067E">
        <w:rPr>
          <w:sz w:val="26"/>
          <w:szCs w:val="26"/>
        </w:rPr>
        <w:t>. Общая оценка выводится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основе оценок, полученных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каждому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двух вопросов билета. При оценивании ответа можно руководствоваться следующими критериями.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«5» </w:t>
      </w:r>
      <w:r w:rsidRPr="00D4067E">
        <w:rPr>
          <w:sz w:val="26"/>
          <w:szCs w:val="26"/>
        </w:rPr>
        <w:t>ставится, если: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ответа на</w:t>
      </w:r>
      <w:r>
        <w:rPr>
          <w:sz w:val="26"/>
          <w:szCs w:val="26"/>
        </w:rPr>
        <w:t> </w:t>
      </w:r>
      <w:r w:rsidRPr="00D4067E">
        <w:rPr>
          <w:i/>
          <w:iCs/>
          <w:sz w:val="26"/>
          <w:szCs w:val="26"/>
        </w:rPr>
        <w:t xml:space="preserve">первый </w:t>
      </w:r>
      <w:r w:rsidRPr="00D4067E">
        <w:rPr>
          <w:iCs/>
          <w:sz w:val="26"/>
          <w:szCs w:val="26"/>
        </w:rPr>
        <w:t>теоретический</w:t>
      </w:r>
      <w:r w:rsidRPr="00D4067E">
        <w:rPr>
          <w:sz w:val="26"/>
          <w:szCs w:val="26"/>
        </w:rPr>
        <w:t>вопрос представляет собой связный рассказ</w:t>
      </w:r>
      <w:r w:rsidRPr="00D4067E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использованием всех необходимых понятий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данной теме, раскрывается сущность описываемых явлений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процессов; рассказ сопровождается правильной записью химических формул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уравнений; степень раскрытия понятий соответствует требованиям государственного образовательного стандарта для выпускников основной школы;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ответе отсутствуют химические ошибки;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содержание решения расчетной задачи включает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себя логически выстроенную последовательность решения задачи: запись формул, названий веществ, участвующих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реакции, уравнений химических реакций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условий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протекания, арифметических расчетов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итоговый результат.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«4» </w:t>
      </w:r>
      <w:r w:rsidRPr="00D4067E">
        <w:rPr>
          <w:sz w:val="26"/>
          <w:szCs w:val="26"/>
        </w:rPr>
        <w:t>ставится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случае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правильного,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неполного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вопрос, когда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нем присутствуют все понятия, составляющие основу содержания темы,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раскрытии допущены неточности или незначительные ошибки, которые свидетельствуют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недостаточном уровне овладения отдельными умениями (ошибки при составлении химических формул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уравнений, выделение признаков классификации при определении химических свойств веществ различных классов).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использован правильный алгоритм проведения расчетов,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 этом допущены незначительные погрешности при вычислениях, которые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повлияли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итоговый результат.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«3» </w:t>
      </w:r>
      <w:r w:rsidRPr="00D4067E">
        <w:rPr>
          <w:sz w:val="26"/>
          <w:szCs w:val="26"/>
        </w:rPr>
        <w:t>ставится, если: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теоретический вопрос отсутствуют некоторые понятия, которые необходимы для раскрытия сущности описываемого явления или процесса, нарушена логика изложения материала;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 решении расчетной задачи допущены существенные ошибки, которые привели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неверному итоговому результату.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b/>
          <w:bCs/>
          <w:sz w:val="26"/>
          <w:szCs w:val="26"/>
        </w:rPr>
        <w:t xml:space="preserve">Отметка «2» </w:t>
      </w:r>
      <w:r w:rsidRPr="00D4067E">
        <w:rPr>
          <w:sz w:val="26"/>
          <w:szCs w:val="26"/>
        </w:rPr>
        <w:t>ставится, если: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ответе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теоретический вопрос практически отсутствуют понятия, которые необходимы для раскрытия содержания темы, 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излагаются лишь отдельные аспекты этого содержания;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 решена расчетная задача.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i/>
          <w:sz w:val="26"/>
          <w:szCs w:val="26"/>
        </w:rPr>
        <w:t>Общая отметка за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ответ по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билету выводится как средняя арифметическая отметок за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ответ на</w:t>
      </w:r>
      <w:r>
        <w:rPr>
          <w:i/>
          <w:sz w:val="26"/>
          <w:szCs w:val="26"/>
        </w:rPr>
        <w:t> </w:t>
      </w:r>
      <w:r w:rsidRPr="00D4067E">
        <w:rPr>
          <w:i/>
          <w:sz w:val="26"/>
          <w:szCs w:val="26"/>
        </w:rPr>
        <w:t>каждый вопрос.</w:t>
      </w:r>
    </w:p>
    <w:p w:rsidR="00064F3C" w:rsidRPr="00D4067E" w:rsidRDefault="00064F3C" w:rsidP="00AC7DE1">
      <w:pPr>
        <w:pStyle w:val="Heading2"/>
      </w:pPr>
      <w:bookmarkStart w:id="91" w:name="_Toc438943131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91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Примерное время, рекомендуемое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подготовку выпускника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ответу, составляет 20–30 минут.</w:t>
      </w:r>
    </w:p>
    <w:p w:rsidR="00064F3C" w:rsidRPr="00D4067E" w:rsidRDefault="00064F3C" w:rsidP="00AC7DE1">
      <w:pPr>
        <w:pStyle w:val="Heading2"/>
      </w:pPr>
      <w:bookmarkStart w:id="92" w:name="_Toc438943132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92"/>
    </w:p>
    <w:p w:rsidR="00064F3C" w:rsidRPr="00D4067E" w:rsidRDefault="00064F3C" w:rsidP="00AC7DE1">
      <w:pPr>
        <w:numPr>
          <w:ilvl w:val="12"/>
          <w:numId w:val="0"/>
        </w:numPr>
        <w:ind w:firstLine="709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химии обучающимся  предоставляется право использовать при необходимости: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Периодическую систему химических элементов Д.И. Менделеева;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таблицу растворимости солей, кислот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оснований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воде;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электрохимический ряд напряжений металлов;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непрограммируемый калькулятор.</w:t>
      </w:r>
    </w:p>
    <w:p w:rsidR="00064F3C" w:rsidRPr="00D4067E" w:rsidRDefault="00064F3C" w:rsidP="00AC7DE1">
      <w:pPr>
        <w:pStyle w:val="Heading2"/>
      </w:pPr>
      <w:bookmarkStart w:id="93" w:name="_Toc438943133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химии (устная форма)</w:t>
      </w:r>
      <w:bookmarkEnd w:id="93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 xml:space="preserve">1. Классификация неорганических веществ. Генетическая связь между классами неорганических веществ (на примере ряда веществ: </w:t>
      </w:r>
      <w:r w:rsidRPr="00D4067E">
        <w:rPr>
          <w:sz w:val="26"/>
          <w:szCs w:val="26"/>
        </w:rPr>
        <w:br/>
        <w:t>металл → оксид → основание → соль или неметалл → оксид → кислота →</w:t>
      </w:r>
      <w:r w:rsidRPr="00D4067E">
        <w:rPr>
          <w:sz w:val="26"/>
          <w:szCs w:val="26"/>
        </w:rPr>
        <w:br/>
        <w:t>→ соль).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2. Задача. Вычислите объём водорода (н.у.), который выделится при растворении 5,4 г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алюминия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избытке раствора серной кислоты. </w:t>
      </w:r>
    </w:p>
    <w:p w:rsidR="00064F3C" w:rsidRPr="00D4067E" w:rsidRDefault="00064F3C" w:rsidP="00AC7DE1">
      <w:pPr>
        <w:rPr>
          <w:b/>
          <w:szCs w:val="28"/>
        </w:rPr>
      </w:pPr>
    </w:p>
    <w:p w:rsidR="00064F3C" w:rsidRPr="00D4067E" w:rsidRDefault="00064F3C" w:rsidP="00AC7DE1"/>
    <w:p w:rsidR="00064F3C" w:rsidRPr="00D4067E" w:rsidRDefault="00064F3C" w:rsidP="00AC7DE1">
      <w:pPr>
        <w:pStyle w:val="Heading1"/>
      </w:pPr>
      <w:r w:rsidRPr="00D4067E">
        <w:br w:type="page"/>
      </w:r>
      <w:bookmarkStart w:id="94" w:name="_Toc438943134"/>
      <w:r>
        <w:t>ГВЭ-</w:t>
      </w:r>
      <w:r w:rsidRPr="00D4067E">
        <w:t>9 по</w:t>
      </w:r>
      <w:r>
        <w:t> </w:t>
      </w:r>
      <w:r w:rsidRPr="00D4067E">
        <w:t>иностранным языкам (устная форма)</w:t>
      </w:r>
      <w:bookmarkEnd w:id="94"/>
    </w:p>
    <w:p w:rsidR="00064F3C" w:rsidRPr="00D4067E" w:rsidRDefault="00064F3C" w:rsidP="00AC7DE1">
      <w:pPr>
        <w:pStyle w:val="Heading2"/>
      </w:pPr>
      <w:bookmarkStart w:id="95" w:name="_Toc438943135"/>
      <w:r w:rsidRPr="00D4067E">
        <w:t>Структура и</w:t>
      </w:r>
      <w:r>
        <w:t> </w:t>
      </w:r>
      <w:r w:rsidRPr="00D4067E">
        <w:t>содержание экзаменационных материалов по</w:t>
      </w:r>
      <w:r>
        <w:t> </w:t>
      </w:r>
      <w:r w:rsidRPr="00D4067E">
        <w:t>иностранным языкам</w:t>
      </w:r>
      <w:bookmarkEnd w:id="95"/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Комплект экзаменационных материалов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каждому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четырех иностранных языков (английский, немецкий, французский, испанский) для ГВЭ-9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устной форме состоит из 15 билетов. 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Каждый билет содержит два задания.</w:t>
      </w:r>
      <w:r w:rsidRPr="00D4067E">
        <w:rPr>
          <w:iCs/>
          <w:sz w:val="26"/>
          <w:szCs w:val="26"/>
        </w:rPr>
        <w:t>Первое задание</w:t>
      </w:r>
      <w:r w:rsidRPr="00D4067E">
        <w:rPr>
          <w:sz w:val="26"/>
          <w:szCs w:val="26"/>
        </w:rPr>
        <w:t xml:space="preserve"> проверяет умения ознакомительного чтения (чтения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пониманием основного содержания). Экзаменуемому предлагается законченный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смысловом отношении несложный аутентичный текст (из научно-популярной, или публицистической, или художественной литературы), соответствующий допороговому уровню (А2 согласно европейской терминологии) объёмом до 1200 знаков.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процессе подготовки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ответу учащийся может пользоваться двуязычным словарем. 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Задача экзаменуемого – прочитать текст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ответить на 3 (три) вопроса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его содержанию, касающихся: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основной идеи (О чём говорится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тексте? Какова основная идея текста?); 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главных фактов (Кто? Что? Когда? Как? Где? Куда?).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Тексты, используемые для проверки умений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чтении, должны удовлетворять ряду требований: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соответствовать определенному государственным стандартом предметному содержанию речи выпускников 9 класса; 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соответствовать государственному стандарту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языковой трудности; 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учитывать возрастные особенности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интересы учащихся 9 классов;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выходить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рамки жанрового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стилевого разнообразия, рекомендованного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стандарте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отношении текстов для чтения (текст научно-популярный, публицистический, художественный);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 xml:space="preserve">характеризоваться смысловой законченностью; 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иметь образовательную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воспитательную ценность;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не содержать информации, способной оскорбить социальные, религиозные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национальные чувства учащихся.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Тематика текстов определена стандартом основного общего образования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иностранному языку: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межличностные взаимоотношения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семье,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друзьями,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школе;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школьное образование, изучаемые предметы; проблема выбора профессии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роль иностранного языка;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досуг, увлечения;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родная страна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страна/страны изучаемого языка; выдающиеся люди,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вклад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мировую культуру;</w:t>
      </w:r>
    </w:p>
    <w:p w:rsidR="00064F3C" w:rsidRPr="00D4067E" w:rsidRDefault="00064F3C" w:rsidP="00AC7DE1">
      <w:pPr>
        <w:overflowPunct/>
        <w:autoSpaceDE/>
        <w:autoSpaceDN/>
        <w:adjustRightInd/>
        <w:ind w:firstLine="720"/>
        <w:jc w:val="both"/>
        <w:textAlignment w:val="auto"/>
        <w:rPr>
          <w:sz w:val="26"/>
          <w:szCs w:val="26"/>
        </w:rPr>
      </w:pPr>
      <w:r w:rsidRPr="00D4067E">
        <w:rPr>
          <w:sz w:val="26"/>
          <w:szCs w:val="26"/>
        </w:rPr>
        <w:t>природа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проблемы экологии; здоровой образ жизни. </w:t>
      </w:r>
    </w:p>
    <w:p w:rsidR="00064F3C" w:rsidRPr="00D4067E" w:rsidRDefault="00064F3C" w:rsidP="00AC7DE1">
      <w:pPr>
        <w:ind w:firstLine="720"/>
        <w:jc w:val="both"/>
        <w:rPr>
          <w:sz w:val="26"/>
          <w:szCs w:val="26"/>
        </w:rPr>
      </w:pPr>
      <w:r w:rsidRPr="007159F7">
        <w:rPr>
          <w:sz w:val="26"/>
          <w:szCs w:val="26"/>
        </w:rPr>
        <w:t xml:space="preserve"> В</w:t>
      </w:r>
      <w:r w:rsidRPr="00D4067E">
        <w:rPr>
          <w:sz w:val="26"/>
          <w:szCs w:val="26"/>
        </w:rPr>
        <w:t>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втором задании экзаменуемому предлагается высказаться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проблеме, затронутой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тексте,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обосновать свою точку зрения. Экзаменуемый должен построить связное законченное монологическое высказывание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соответствии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поставленной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задании коммуникативной задачей; продемонстрировать умение сообщать факты/ рассказывать 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событиях,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том числе используя информацию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текста; выразить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аргументировать свое отношение к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приведенному утверждению.</w:t>
      </w:r>
    </w:p>
    <w:p w:rsidR="00064F3C" w:rsidRPr="00D4067E" w:rsidRDefault="00064F3C" w:rsidP="00AC7DE1">
      <w:pPr>
        <w:pStyle w:val="Heading2"/>
      </w:pPr>
      <w:bookmarkStart w:id="96" w:name="_Toc438943136"/>
      <w:r w:rsidRPr="00D4067E">
        <w:t>Система оценивания ответов обучающихся</w:t>
      </w:r>
      <w:bookmarkEnd w:id="96"/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Ответ оценивается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пятибалльной шкале, принятой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России. 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Общая экзаменационная отметка складывается из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двух отметок за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выполнение отдельных заданий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является их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средним арифметическим, округляемым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общим правилам, т.е. 3,5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выше дают 4 балла, 4,5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выше дают 5 баллов. При оценивании отдельных заданий рекомендуется руководствоваться приводимыми ниже шкалами, которые описывают наиболее типичные случаи.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Использование предложенных шкал оценивания требует определенного навыка. Поэтому учителю рекомендуется заранее изучить данные шкалы, ознакомить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ними учащихся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использовать шкалы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ходе учебного процесса до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итоговой аттестации.</w:t>
      </w:r>
    </w:p>
    <w:p w:rsidR="00064F3C" w:rsidRPr="00D4067E" w:rsidRDefault="00064F3C" w:rsidP="00AC7DE1">
      <w:pPr>
        <w:ind w:firstLine="708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Формулировка задания для проверки умений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чтении соотнесена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критериями оценки. </w:t>
      </w:r>
      <w:r w:rsidRPr="00D4067E">
        <w:rPr>
          <w:b/>
          <w:sz w:val="26"/>
          <w:szCs w:val="26"/>
        </w:rPr>
        <w:t xml:space="preserve">Правильным </w:t>
      </w:r>
      <w:r w:rsidRPr="00D4067E">
        <w:rPr>
          <w:sz w:val="26"/>
          <w:szCs w:val="26"/>
        </w:rPr>
        <w:t>считается ответ, который полностью соответствует содержанию текста. Ответ, который содержит не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только основную информацию, но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 xml:space="preserve">детали, является </w:t>
      </w:r>
      <w:r w:rsidRPr="00D4067E">
        <w:rPr>
          <w:b/>
          <w:sz w:val="26"/>
          <w:szCs w:val="26"/>
        </w:rPr>
        <w:t>полным</w:t>
      </w:r>
      <w:r w:rsidRPr="00D4067E">
        <w:rPr>
          <w:sz w:val="26"/>
          <w:szCs w:val="26"/>
        </w:rPr>
        <w:t xml:space="preserve">. </w:t>
      </w:r>
    </w:p>
    <w:p w:rsidR="00064F3C" w:rsidRPr="00D4067E" w:rsidRDefault="00064F3C" w:rsidP="00AC7DE1">
      <w:pPr>
        <w:ind w:firstLine="708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В состав экзаменационной комиссии рекомендуется включить учителя-экзаменатора, который непосредственно ведет экзамен, и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учителя-эксперта, задачей которого является соотнесение ответов экзаменуемого с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критериями в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шкалах. Итоговая оценка определяется всеми членами экзаменационной комиссии.</w:t>
      </w:r>
    </w:p>
    <w:p w:rsidR="00064F3C" w:rsidRPr="00D4067E" w:rsidRDefault="00064F3C" w:rsidP="00AC7DE1">
      <w:pPr>
        <w:ind w:firstLine="708"/>
        <w:jc w:val="both"/>
        <w:rPr>
          <w:b/>
          <w:bCs/>
          <w:sz w:val="26"/>
          <w:szCs w:val="26"/>
        </w:rPr>
      </w:pPr>
    </w:p>
    <w:p w:rsidR="00064F3C" w:rsidRPr="00D4067E" w:rsidRDefault="00064F3C" w:rsidP="00AC7DE1">
      <w:pPr>
        <w:ind w:firstLine="708"/>
        <w:jc w:val="both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Критерии оценивания</w:t>
      </w:r>
    </w:p>
    <w:p w:rsidR="00064F3C" w:rsidRPr="00D4067E" w:rsidRDefault="00064F3C" w:rsidP="00AC7DE1">
      <w:pPr>
        <w:ind w:firstLine="708"/>
        <w:jc w:val="right"/>
        <w:rPr>
          <w:b/>
          <w:bCs/>
          <w:sz w:val="26"/>
          <w:szCs w:val="26"/>
        </w:rPr>
      </w:pPr>
      <w:r w:rsidRPr="00D4067E">
        <w:rPr>
          <w:b/>
          <w:bCs/>
          <w:sz w:val="26"/>
          <w:szCs w:val="26"/>
        </w:rPr>
        <w:t>Задание 1. Прочитайте текст и</w:t>
      </w:r>
      <w:r>
        <w:rPr>
          <w:b/>
          <w:bCs/>
          <w:sz w:val="26"/>
          <w:szCs w:val="26"/>
        </w:rPr>
        <w:t> </w:t>
      </w:r>
      <w:r w:rsidRPr="00D4067E">
        <w:rPr>
          <w:b/>
          <w:bCs/>
          <w:sz w:val="26"/>
          <w:szCs w:val="26"/>
        </w:rPr>
        <w:t>ответьте на</w:t>
      </w:r>
      <w:r>
        <w:rPr>
          <w:b/>
          <w:bCs/>
          <w:sz w:val="26"/>
          <w:szCs w:val="26"/>
        </w:rPr>
        <w:t> </w:t>
      </w:r>
      <w:r w:rsidRPr="00D4067E">
        <w:rPr>
          <w:b/>
          <w:bCs/>
          <w:sz w:val="26"/>
          <w:szCs w:val="26"/>
        </w:rPr>
        <w:t>вопросы к</w:t>
      </w:r>
      <w:r>
        <w:rPr>
          <w:b/>
          <w:bCs/>
          <w:sz w:val="26"/>
          <w:szCs w:val="26"/>
        </w:rPr>
        <w:t> </w:t>
      </w:r>
      <w:r w:rsidRPr="00D4067E">
        <w:rPr>
          <w:b/>
          <w:bCs/>
          <w:sz w:val="26"/>
          <w:szCs w:val="26"/>
        </w:rPr>
        <w:t xml:space="preserve">тексту.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242"/>
        <w:gridCol w:w="8505"/>
      </w:tblGrid>
      <w:tr w:rsidR="00064F3C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keepNext/>
              <w:jc w:val="both"/>
              <w:outlineLvl w:val="1"/>
              <w:rPr>
                <w:sz w:val="26"/>
                <w:szCs w:val="26"/>
              </w:rPr>
            </w:pPr>
            <w:bookmarkStart w:id="97" w:name="_Toc438943137"/>
            <w:r w:rsidRPr="00D4067E">
              <w:rPr>
                <w:sz w:val="26"/>
                <w:szCs w:val="26"/>
              </w:rPr>
              <w:t>Отметка</w:t>
            </w:r>
            <w:bookmarkEnd w:id="97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keepNext/>
              <w:ind w:firstLine="708"/>
              <w:jc w:val="both"/>
              <w:outlineLvl w:val="1"/>
              <w:rPr>
                <w:sz w:val="26"/>
                <w:szCs w:val="26"/>
              </w:rPr>
            </w:pPr>
            <w:bookmarkStart w:id="98" w:name="_Toc438943138"/>
            <w:r w:rsidRPr="00D4067E">
              <w:rPr>
                <w:sz w:val="26"/>
                <w:szCs w:val="26"/>
              </w:rPr>
              <w:t>Характеристика ответа</w:t>
            </w:r>
            <w:bookmarkEnd w:id="98"/>
          </w:p>
        </w:tc>
      </w:tr>
      <w:tr w:rsidR="00064F3C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ответил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 и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полно на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 xml:space="preserve">все три </w:t>
            </w:r>
            <w:r w:rsidRPr="00D4067E">
              <w:rPr>
                <w:sz w:val="26"/>
                <w:szCs w:val="26"/>
              </w:rPr>
              <w:t>вопроса</w:t>
            </w:r>
          </w:p>
        </w:tc>
      </w:tr>
      <w:tr w:rsidR="00064F3C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ответил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 и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полно на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 xml:space="preserve">два </w:t>
            </w:r>
            <w:r w:rsidRPr="00D4067E">
              <w:rPr>
                <w:sz w:val="26"/>
                <w:szCs w:val="26"/>
              </w:rPr>
              <w:t>вопроса.</w:t>
            </w:r>
            <w:r w:rsidRPr="00D4067E">
              <w:rPr>
                <w:bCs/>
                <w:iCs/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один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ответил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дал </w:t>
            </w:r>
            <w:r w:rsidRPr="00D4067E">
              <w:rPr>
                <w:bCs/>
                <w:iCs/>
                <w:sz w:val="26"/>
                <w:szCs w:val="26"/>
              </w:rPr>
              <w:t>правильные, но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 на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три</w:t>
            </w:r>
            <w:r w:rsidRPr="00D4067E">
              <w:rPr>
                <w:sz w:val="26"/>
                <w:szCs w:val="26"/>
              </w:rPr>
              <w:t xml:space="preserve"> вопроса экзаменатора</w:t>
            </w:r>
          </w:p>
        </w:tc>
      </w:tr>
      <w:tr w:rsidR="00064F3C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 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ответил </w:t>
            </w:r>
            <w:r w:rsidRPr="00D4067E">
              <w:rPr>
                <w:bCs/>
                <w:iCs/>
                <w:sz w:val="26"/>
                <w:szCs w:val="26"/>
              </w:rPr>
              <w:t>правильно и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полно только на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один</w:t>
            </w:r>
            <w:r w:rsidRPr="00D4067E">
              <w:rPr>
                <w:sz w:val="26"/>
                <w:szCs w:val="26"/>
              </w:rPr>
              <w:t xml:space="preserve"> вопрос экзаменатора. На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два остальных</w:t>
            </w:r>
            <w:r w:rsidRPr="00D4067E">
              <w:rPr>
                <w:sz w:val="26"/>
                <w:szCs w:val="26"/>
              </w:rPr>
              <w:t xml:space="preserve"> вопроса учащийся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ответил или ответил неправильно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основное содержание текста, 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дал </w:t>
            </w:r>
            <w:r w:rsidRPr="00D4067E">
              <w:rPr>
                <w:bCs/>
                <w:iCs/>
                <w:sz w:val="26"/>
                <w:szCs w:val="26"/>
              </w:rPr>
              <w:t>неполные ответы на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два</w:t>
            </w:r>
            <w:r w:rsidRPr="00D4067E">
              <w:rPr>
                <w:sz w:val="26"/>
                <w:szCs w:val="26"/>
              </w:rPr>
              <w:t xml:space="preserve"> вопроса экзаменатора.</w:t>
            </w:r>
            <w:r w:rsidRPr="00D4067E">
              <w:rPr>
                <w:bCs/>
                <w:iCs/>
                <w:sz w:val="26"/>
                <w:szCs w:val="26"/>
              </w:rPr>
              <w:t>На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один</w:t>
            </w:r>
            <w:r w:rsidRPr="00D4067E">
              <w:rPr>
                <w:sz w:val="26"/>
                <w:szCs w:val="26"/>
              </w:rPr>
              <w:t xml:space="preserve"> вопрос учащийся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ответил</w:t>
            </w:r>
          </w:p>
        </w:tc>
      </w:tr>
      <w:tr w:rsidR="00064F3C" w:rsidRPr="00D4067E" w:rsidTr="008A5A4D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понял основное содержание текста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дал правильные ответы</w:t>
            </w:r>
            <w:r w:rsidRPr="00D4067E">
              <w:rPr>
                <w:sz w:val="26"/>
                <w:szCs w:val="26"/>
              </w:rPr>
              <w:t>на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вопросы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понял отдельные детали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дал </w:t>
            </w:r>
            <w:r w:rsidRPr="00D4067E">
              <w:rPr>
                <w:bCs/>
                <w:iCs/>
                <w:sz w:val="26"/>
                <w:szCs w:val="26"/>
              </w:rPr>
              <w:t>неполный ответ только на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 xml:space="preserve">один </w:t>
            </w:r>
            <w:r w:rsidRPr="00D4067E">
              <w:rPr>
                <w:sz w:val="26"/>
                <w:szCs w:val="26"/>
              </w:rPr>
              <w:t>вопрос</w:t>
            </w:r>
          </w:p>
        </w:tc>
      </w:tr>
    </w:tbl>
    <w:p w:rsidR="00064F3C" w:rsidRPr="00D4067E" w:rsidRDefault="00064F3C" w:rsidP="00AC7DE1">
      <w:pPr>
        <w:ind w:firstLine="708"/>
        <w:jc w:val="right"/>
        <w:rPr>
          <w:sz w:val="26"/>
          <w:szCs w:val="26"/>
        </w:rPr>
      </w:pPr>
    </w:p>
    <w:p w:rsidR="00064F3C" w:rsidRPr="00D4067E" w:rsidRDefault="00064F3C" w:rsidP="00AC7DE1">
      <w:pPr>
        <w:spacing w:after="120"/>
        <w:ind w:firstLine="708"/>
        <w:jc w:val="right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Задание 2. Прочитайте текст и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выскажитесь по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проблеме, затронутой в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 xml:space="preserve">тексте. Аргументируйте вашу точку зрения.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384"/>
        <w:gridCol w:w="8363"/>
      </w:tblGrid>
      <w:tr w:rsidR="00064F3C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Отметка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Характеристика ответа</w:t>
            </w:r>
          </w:p>
        </w:tc>
      </w:tr>
      <w:tr w:rsidR="00064F3C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«5»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 xml:space="preserve">логично </w:t>
            </w:r>
            <w:r w:rsidRPr="00D4067E">
              <w:rPr>
                <w:sz w:val="26"/>
                <w:szCs w:val="26"/>
              </w:rPr>
              <w:t>строит монологическое высказывание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связи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прочитанным текстом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коммуникативной задачей, сформулированной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задании. </w:t>
            </w:r>
            <w:r w:rsidRPr="00D4067E">
              <w:rPr>
                <w:bCs/>
                <w:sz w:val="26"/>
                <w:szCs w:val="26"/>
              </w:rPr>
              <w:t xml:space="preserve">Учащийся </w:t>
            </w:r>
            <w:r w:rsidRPr="00D4067E">
              <w:rPr>
                <w:sz w:val="26"/>
                <w:szCs w:val="26"/>
              </w:rPr>
              <w:t>демонстрирует умение: сообщать факты/события, связанные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обсуждаемой проблемой,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том числе используя информацию из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текста; выражать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аргументировать свое отношение к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данной проблеме.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грамматические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: нет фонематических ошибок, практически все звуки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потоке речи произносятся правильно, соблюдается правильный интонационный рисунок.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ситуацией общения.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Объём высказывания –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</w:tc>
      </w:tr>
      <w:tr w:rsidR="00064F3C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«4»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связи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прочитанным текстом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коммуникативной задачей, сформулированной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задании. Учащийся демонстрирует умение сообщать факты/события, связанные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обсуждаемой проблемой,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том числе используя информацию из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текста; выражает своё отношение к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данной проблеме, 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аргументирует его.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грамматические структуры соответствуют поставленной коммуникативной задаче. </w:t>
            </w:r>
            <w:r w:rsidRPr="00D4067E">
              <w:rPr>
                <w:bCs/>
                <w:iCs/>
                <w:sz w:val="26"/>
                <w:szCs w:val="26"/>
              </w:rPr>
              <w:t>Ошибки практически отсутствуют.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</w:t>
            </w:r>
            <w:r w:rsidRPr="00D4067E">
              <w:rPr>
                <w:bCs/>
                <w:iCs/>
                <w:sz w:val="26"/>
                <w:szCs w:val="26"/>
              </w:rPr>
              <w:t>понятна</w:t>
            </w:r>
            <w:r w:rsidRPr="00D4067E">
              <w:rPr>
                <w:sz w:val="26"/>
                <w:szCs w:val="26"/>
              </w:rPr>
              <w:t>, отвечающий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допускает фонематических ошибок. 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Социокультурные знания использованы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ситуацией общения.</w:t>
            </w:r>
          </w:p>
          <w:p w:rsidR="00064F3C" w:rsidRPr="00D4067E" w:rsidRDefault="00064F3C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>менее 10 фраз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Учащийся </w:t>
            </w:r>
            <w:r w:rsidRPr="00D4067E">
              <w:rPr>
                <w:bCs/>
                <w:iCs/>
                <w:sz w:val="26"/>
                <w:szCs w:val="26"/>
              </w:rPr>
              <w:t>логично</w:t>
            </w:r>
            <w:r w:rsidRPr="00D4067E">
              <w:rPr>
                <w:sz w:val="26"/>
                <w:szCs w:val="26"/>
              </w:rPr>
              <w:t xml:space="preserve"> строит монологическое высказывание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связи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прочитанным текстом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коммуникативной задачей, сформулированной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задании. Учащийся демонстрирует умение сообщать факты/события, связанные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обсуждаемой проблемой,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том числе используя информацию из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текста; выражает своё отношение к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проблеме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аргументирует</w:t>
            </w:r>
            <w:r w:rsidRPr="00D4067E">
              <w:rPr>
                <w:sz w:val="26"/>
                <w:szCs w:val="26"/>
              </w:rPr>
              <w:t xml:space="preserve"> его.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Используемые лексические единицы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грамматические структуры соответствуют поставленной коммуникативной задаче. 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учащийся либо </w:t>
            </w:r>
            <w:r w:rsidRPr="00D4067E">
              <w:rPr>
                <w:bCs/>
                <w:iCs/>
                <w:sz w:val="26"/>
                <w:szCs w:val="26"/>
              </w:rPr>
              <w:t>допускает ошибки</w:t>
            </w:r>
            <w:r w:rsidRPr="00D4067E">
              <w:rPr>
                <w:sz w:val="26"/>
                <w:szCs w:val="26"/>
              </w:rPr>
              <w:t>в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употреблении слов либо демонстрирует ограниченный словарный запас, хотя лексика используется правильно.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ответе имеется </w:t>
            </w:r>
            <w:r w:rsidRPr="00D4067E">
              <w:rPr>
                <w:bCs/>
                <w:iCs/>
                <w:sz w:val="26"/>
                <w:szCs w:val="26"/>
              </w:rPr>
              <w:t>ряд грамматических ошибок</w:t>
            </w:r>
            <w:r w:rsidRPr="00D4067E">
              <w:rPr>
                <w:sz w:val="26"/>
                <w:szCs w:val="26"/>
              </w:rPr>
              <w:t>,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затрудняющих понимания речи учащегося.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Речь отвечающего понятна, фонематические ошибки отсутствуют. 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В основном социокультурные знания использованы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коммуникативной задачей.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</w:t>
            </w:r>
            <w:r w:rsidRPr="00D4067E">
              <w:rPr>
                <w:bCs/>
                <w:iCs/>
                <w:sz w:val="26"/>
                <w:szCs w:val="26"/>
              </w:rPr>
              <w:t xml:space="preserve">соответствует заданному (не менее </w:t>
            </w:r>
            <w:r w:rsidRPr="00D4067E">
              <w:rPr>
                <w:bCs/>
                <w:iCs/>
                <w:sz w:val="26"/>
                <w:szCs w:val="26"/>
              </w:rPr>
              <w:br/>
              <w:t>10 фраз)</w:t>
            </w:r>
          </w:p>
        </w:tc>
      </w:tr>
      <w:tr w:rsidR="00064F3C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«3»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связи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прочитанным текстом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коммуникативной задачей, сформулированной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задании.</w:t>
            </w:r>
            <w:r w:rsidRPr="00D4067E">
              <w:rPr>
                <w:bCs/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высказывание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содержит аргументации, не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всегда логично, имеются повторы.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ограниченный словарный запас, </w:t>
            </w:r>
            <w:r w:rsidRPr="00D4067E">
              <w:rPr>
                <w:bCs/>
                <w:iCs/>
                <w:sz w:val="26"/>
                <w:szCs w:val="26"/>
              </w:rPr>
              <w:t>допускаются ошибки в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употреблении лексики</w:t>
            </w:r>
            <w:r w:rsidRPr="00D4067E">
              <w:rPr>
                <w:sz w:val="26"/>
                <w:szCs w:val="26"/>
              </w:rPr>
              <w:t xml:space="preserve">, которые затрудняют понимание текста. 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отвечающего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целом понятна, учащийся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основном соблюдает интонационный рисунок.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коммуникативной задачей.</w:t>
            </w:r>
          </w:p>
          <w:p w:rsidR="00064F3C" w:rsidRPr="00D4067E" w:rsidRDefault="00064F3C" w:rsidP="00AC7DE1">
            <w:pPr>
              <w:pBdr>
                <w:bottom w:val="single" w:sz="6" w:space="1" w:color="auto"/>
              </w:pBdr>
              <w:ind w:firstLine="708"/>
              <w:jc w:val="both"/>
              <w:rPr>
                <w:bCs/>
                <w:iCs/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строит монологическое высказывание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связи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прочитанным текстом,</w:t>
            </w:r>
            <w:r w:rsidRPr="00D4067E">
              <w:rPr>
                <w:bCs/>
                <w:iCs/>
                <w:sz w:val="26"/>
                <w:szCs w:val="26"/>
              </w:rPr>
              <w:t>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всегда в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соответствии с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коммуникативной задачей, сформулированной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задании: уходит от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темы или пытается подменить её другой, которой владеет лучше, 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старается аргументировать свою точку зрения. 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Используется </w:t>
            </w:r>
            <w:r w:rsidRPr="00D4067E">
              <w:rPr>
                <w:bCs/>
                <w:iCs/>
                <w:sz w:val="26"/>
                <w:szCs w:val="26"/>
              </w:rPr>
              <w:t>ограниченный словарный запас</w:t>
            </w:r>
            <w:r w:rsidRPr="00D4067E">
              <w:rPr>
                <w:sz w:val="26"/>
                <w:szCs w:val="26"/>
              </w:rPr>
              <w:t xml:space="preserve">, допускаются </w:t>
            </w:r>
            <w:r w:rsidRPr="00D4067E">
              <w:rPr>
                <w:bCs/>
                <w:iCs/>
                <w:sz w:val="26"/>
                <w:szCs w:val="26"/>
              </w:rPr>
              <w:t>ошибки в</w:t>
            </w:r>
            <w:r>
              <w:rPr>
                <w:bCs/>
                <w:iCs/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употреблении лексики</w:t>
            </w:r>
            <w:r w:rsidRPr="00D4067E">
              <w:rPr>
                <w:sz w:val="26"/>
                <w:szCs w:val="26"/>
              </w:rPr>
              <w:t>, некоторые из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них затрудняют понимание речи учащегося. 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В ответе имеются </w:t>
            </w:r>
            <w:r w:rsidRPr="00D4067E">
              <w:rPr>
                <w:bCs/>
                <w:iCs/>
                <w:sz w:val="26"/>
                <w:szCs w:val="26"/>
              </w:rPr>
              <w:t>многочисленные грамматические ошибки</w:t>
            </w:r>
            <w:r w:rsidRPr="00D4067E">
              <w:rPr>
                <w:sz w:val="26"/>
                <w:szCs w:val="26"/>
              </w:rPr>
              <w:t xml:space="preserve">. 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Речь учащегося понятна, но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 xml:space="preserve">допускаются </w:t>
            </w:r>
            <w:r w:rsidRPr="00D4067E">
              <w:rPr>
                <w:bCs/>
                <w:iCs/>
                <w:sz w:val="26"/>
                <w:szCs w:val="26"/>
              </w:rPr>
              <w:t xml:space="preserve">негрубые фонематических </w:t>
            </w:r>
            <w:r w:rsidRPr="00D4067E">
              <w:rPr>
                <w:sz w:val="26"/>
                <w:szCs w:val="26"/>
              </w:rPr>
              <w:t>ошибки. Отвечающий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основном соблюдает интонационный рисунок.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Социокультурные знания </w:t>
            </w:r>
            <w:r w:rsidRPr="00D4067E">
              <w:rPr>
                <w:bCs/>
                <w:iCs/>
                <w:sz w:val="26"/>
                <w:szCs w:val="26"/>
              </w:rPr>
              <w:t>мало</w:t>
            </w:r>
            <w:r w:rsidRPr="00D4067E">
              <w:rPr>
                <w:sz w:val="26"/>
                <w:szCs w:val="26"/>
              </w:rPr>
              <w:t xml:space="preserve"> использованы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соответствии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коммуникативной задачей.</w:t>
            </w:r>
          </w:p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 xml:space="preserve">Объём высказывания – </w:t>
            </w:r>
            <w:r w:rsidRPr="00D4067E">
              <w:rPr>
                <w:bCs/>
                <w:iCs/>
                <w:sz w:val="26"/>
                <w:szCs w:val="26"/>
              </w:rPr>
              <w:t>6–7 фраз</w:t>
            </w:r>
          </w:p>
        </w:tc>
      </w:tr>
      <w:tr w:rsidR="00064F3C" w:rsidRPr="00D4067E" w:rsidTr="008A5A4D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F3C" w:rsidRPr="00D4067E" w:rsidRDefault="00064F3C" w:rsidP="00AC7DE1">
            <w:pPr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«2»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4F3C" w:rsidRPr="00D4067E" w:rsidRDefault="00064F3C" w:rsidP="00AC7DE1">
            <w:pPr>
              <w:ind w:firstLine="708"/>
              <w:jc w:val="both"/>
              <w:rPr>
                <w:sz w:val="26"/>
                <w:szCs w:val="26"/>
              </w:rPr>
            </w:pPr>
            <w:r w:rsidRPr="00D4067E">
              <w:rPr>
                <w:sz w:val="26"/>
                <w:szCs w:val="26"/>
              </w:rPr>
              <w:t>Учащийся 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понял содержание текста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bCs/>
                <w:iCs/>
                <w:sz w:val="26"/>
                <w:szCs w:val="26"/>
              </w:rPr>
              <w:t>может сделать сообщение</w:t>
            </w:r>
            <w:r w:rsidRPr="00D4067E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связи с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прочитанным, выразить и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аргументировать своё отношение к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проблеме, затронутой в</w:t>
            </w:r>
            <w:r>
              <w:rPr>
                <w:sz w:val="26"/>
                <w:szCs w:val="26"/>
              </w:rPr>
              <w:t> </w:t>
            </w:r>
            <w:r w:rsidRPr="00D4067E">
              <w:rPr>
                <w:sz w:val="26"/>
                <w:szCs w:val="26"/>
              </w:rPr>
              <w:t>тексте</w:t>
            </w:r>
          </w:p>
        </w:tc>
      </w:tr>
    </w:tbl>
    <w:p w:rsidR="00064F3C" w:rsidRPr="00D4067E" w:rsidRDefault="00064F3C" w:rsidP="00AC7DE1"/>
    <w:p w:rsidR="00064F3C" w:rsidRPr="00D4067E" w:rsidRDefault="00064F3C" w:rsidP="00AC7DE1">
      <w:pPr>
        <w:pStyle w:val="Heading2"/>
      </w:pPr>
      <w:bookmarkStart w:id="99" w:name="_Toc438943139"/>
      <w:r w:rsidRPr="00D4067E">
        <w:t>Продолжительность подготовки ответа на</w:t>
      </w:r>
      <w:r>
        <w:t> </w:t>
      </w:r>
      <w:r w:rsidRPr="00D4067E">
        <w:t>билет</w:t>
      </w:r>
      <w:bookmarkEnd w:id="99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  <w:r w:rsidRPr="00D4067E">
        <w:rPr>
          <w:sz w:val="26"/>
          <w:szCs w:val="26"/>
        </w:rPr>
        <w:t>Для подготовки ответа на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вопросы билета экзаменуемому предоставляется 25 минут, опрос занимает 8–10 минут.</w:t>
      </w:r>
    </w:p>
    <w:p w:rsidR="00064F3C" w:rsidRPr="00D4067E" w:rsidRDefault="00064F3C" w:rsidP="00AC7DE1">
      <w:pPr>
        <w:pStyle w:val="Heading2"/>
      </w:pPr>
      <w:bookmarkStart w:id="100" w:name="_Toc438943140"/>
      <w:r w:rsidRPr="00D4067E">
        <w:t>Дополнительные материалы и</w:t>
      </w:r>
      <w:r>
        <w:t> </w:t>
      </w:r>
      <w:r w:rsidRPr="00D4067E">
        <w:t>оборудование</w:t>
      </w:r>
      <w:bookmarkEnd w:id="100"/>
    </w:p>
    <w:p w:rsidR="00064F3C" w:rsidRPr="00D4067E" w:rsidRDefault="00064F3C" w:rsidP="00AC7DE1">
      <w:pPr>
        <w:numPr>
          <w:ilvl w:val="12"/>
          <w:numId w:val="0"/>
        </w:numPr>
        <w:ind w:firstLine="720"/>
        <w:jc w:val="both"/>
        <w:rPr>
          <w:b/>
          <w:sz w:val="26"/>
          <w:szCs w:val="26"/>
        </w:rPr>
      </w:pPr>
      <w:r w:rsidRPr="00D4067E">
        <w:rPr>
          <w:sz w:val="26"/>
          <w:szCs w:val="26"/>
        </w:rPr>
        <w:t>При проведении устного экзамена по</w:t>
      </w:r>
      <w:r>
        <w:rPr>
          <w:sz w:val="26"/>
          <w:szCs w:val="26"/>
        </w:rPr>
        <w:t> </w:t>
      </w:r>
      <w:r w:rsidRPr="00D4067E">
        <w:rPr>
          <w:sz w:val="26"/>
          <w:szCs w:val="26"/>
        </w:rPr>
        <w:t>иностранным языкам экзаменуемым предоставляется право использовать при необходимости двуязычный словарь.</w:t>
      </w:r>
    </w:p>
    <w:p w:rsidR="00064F3C" w:rsidRPr="00D4067E" w:rsidRDefault="00064F3C" w:rsidP="00AC7DE1">
      <w:pPr>
        <w:pStyle w:val="Heading1"/>
        <w:numPr>
          <w:ilvl w:val="1"/>
          <w:numId w:val="32"/>
        </w:numPr>
      </w:pPr>
      <w:r w:rsidRPr="00D4067E">
        <w:br w:type="page"/>
      </w:r>
      <w:bookmarkStart w:id="101" w:name="_Toc438943141"/>
      <w:r>
        <w:t>ГВЭ-</w:t>
      </w:r>
      <w:r w:rsidRPr="00D4067E">
        <w:t>9 по</w:t>
      </w:r>
      <w:r>
        <w:t> </w:t>
      </w:r>
      <w:r w:rsidRPr="00D4067E">
        <w:t>английскому языку (устная форма)</w:t>
      </w:r>
      <w:bookmarkEnd w:id="101"/>
    </w:p>
    <w:p w:rsidR="00064F3C" w:rsidRPr="00D4067E" w:rsidRDefault="00064F3C" w:rsidP="00AC7DE1">
      <w:pPr>
        <w:pStyle w:val="Heading2"/>
      </w:pPr>
      <w:bookmarkStart w:id="102" w:name="_Toc438943142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английскому языку (устная форма)</w:t>
      </w:r>
      <w:bookmarkEnd w:id="102"/>
    </w:p>
    <w:p w:rsidR="00064F3C" w:rsidRPr="00D4067E" w:rsidRDefault="00064F3C" w:rsidP="00AC7DE1">
      <w:pPr>
        <w:ind w:firstLine="709"/>
        <w:jc w:val="both"/>
        <w:rPr>
          <w:sz w:val="26"/>
          <w:szCs w:val="26"/>
        </w:rPr>
      </w:pPr>
    </w:p>
    <w:p w:rsidR="00064F3C" w:rsidRPr="00D4067E" w:rsidRDefault="00064F3C" w:rsidP="00AC7DE1">
      <w:pPr>
        <w:numPr>
          <w:ilvl w:val="0"/>
          <w:numId w:val="16"/>
        </w:numPr>
        <w:overflowPunct/>
        <w:autoSpaceDE/>
        <w:autoSpaceDN/>
        <w:adjustRightInd/>
        <w:ind w:left="0" w:firstLine="709"/>
        <w:jc w:val="both"/>
        <w:textAlignment w:val="auto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Прочитайте текст и</w:t>
      </w:r>
      <w:r>
        <w:rPr>
          <w:b/>
          <w:i/>
          <w:sz w:val="26"/>
          <w:szCs w:val="26"/>
        </w:rPr>
        <w:t> </w:t>
      </w:r>
      <w:r w:rsidRPr="00D4067E">
        <w:rPr>
          <w:b/>
          <w:i/>
          <w:sz w:val="26"/>
          <w:szCs w:val="26"/>
        </w:rPr>
        <w:t>ответьте на</w:t>
      </w:r>
      <w:r>
        <w:rPr>
          <w:b/>
          <w:i/>
          <w:sz w:val="26"/>
          <w:szCs w:val="26"/>
        </w:rPr>
        <w:t> </w:t>
      </w:r>
      <w:r w:rsidRPr="00D4067E">
        <w:rPr>
          <w:b/>
          <w:i/>
          <w:sz w:val="26"/>
          <w:szCs w:val="26"/>
        </w:rPr>
        <w:t>вопросы к</w:t>
      </w:r>
      <w:r>
        <w:rPr>
          <w:b/>
          <w:i/>
          <w:sz w:val="26"/>
          <w:szCs w:val="26"/>
        </w:rPr>
        <w:t> </w:t>
      </w:r>
      <w:r w:rsidRPr="00D4067E">
        <w:rPr>
          <w:b/>
          <w:i/>
          <w:sz w:val="26"/>
          <w:szCs w:val="26"/>
        </w:rPr>
        <w:t>нему.</w:t>
      </w:r>
    </w:p>
    <w:p w:rsidR="00064F3C" w:rsidRPr="00D4067E" w:rsidRDefault="00064F3C" w:rsidP="00AC7DE1">
      <w:pPr>
        <w:spacing w:before="120"/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is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genius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world of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food and one of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Britain's most famous cooks. His programmes are shown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 xml:space="preserve">over 100 countries including the USA, Australia, South Africa, Brazil, Japan and Iceland.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was born in 1975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England. From an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early age he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got interested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food. His parents had 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pub where he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often helped them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kitchen. At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age of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eight Jamie cut vegetables like any other ordinary worker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 xml:space="preserve">the pub.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Jamie Oliver left school at 16 without any official certificate. He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went to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college to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study economics and after that travelled to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France. Jamie knew that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France cooking was 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kind of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 xml:space="preserve">art.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After returning from France, Jamie worked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number of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British restaurants. At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that time there was 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programme on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telly about the café where Jamie worked. TV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producers were impressed by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young chef. The next day Jamie received calls from five different TV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companies wishing to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work with him. He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soon became the best-liked celebrity chef on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 xml:space="preserve">television.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However, Jamie devotes his time not only to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cooking. He's 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family man, with 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wife and four children. He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also works on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number of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projects. For example, Jamie Oliver created the “Fifteen Foundation”. Each year, fifteen young people are trained and taught to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work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restaurant business. He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chooses youngsters from unhappy families. Some of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them were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prison or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took drugs. In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this way Jamie Oliver tries to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help them start 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new life.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064F3C" w:rsidRPr="00D4067E" w:rsidRDefault="00064F3C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Who is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story about?</w:t>
      </w:r>
    </w:p>
    <w:p w:rsidR="00064F3C" w:rsidRPr="00D4067E" w:rsidRDefault="00064F3C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Why was Jamie Oliver invited on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TV?</w:t>
      </w:r>
    </w:p>
    <w:p w:rsidR="00064F3C" w:rsidRPr="00D4067E" w:rsidRDefault="00064F3C" w:rsidP="00AC7DE1">
      <w:pPr>
        <w:pStyle w:val="msonormalcxspmiddle"/>
        <w:numPr>
          <w:ilvl w:val="0"/>
          <w:numId w:val="17"/>
        </w:numPr>
        <w:ind w:left="0" w:firstLine="709"/>
        <w:contextualSpacing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What is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purpose of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the “Fifteen Foundation”?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</w:p>
    <w:p w:rsidR="00064F3C" w:rsidRPr="00D4067E" w:rsidRDefault="00064F3C" w:rsidP="00AC7DE1">
      <w:pPr>
        <w:tabs>
          <w:tab w:val="num" w:pos="540"/>
        </w:tabs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  <w:lang w:val="en-US"/>
        </w:rPr>
        <w:t>2.</w:t>
      </w:r>
      <w:r w:rsidRPr="00D4067E">
        <w:rPr>
          <w:b/>
          <w:i/>
          <w:sz w:val="26"/>
          <w:szCs w:val="26"/>
        </w:rPr>
        <w:t>Выскажитесьпо</w:t>
      </w:r>
      <w:r>
        <w:rPr>
          <w:b/>
          <w:i/>
          <w:sz w:val="26"/>
          <w:szCs w:val="26"/>
          <w:lang w:val="en-US"/>
        </w:rPr>
        <w:t> </w:t>
      </w:r>
      <w:r w:rsidRPr="00D4067E">
        <w:rPr>
          <w:b/>
          <w:i/>
          <w:sz w:val="26"/>
          <w:szCs w:val="26"/>
        </w:rPr>
        <w:t>проблеме</w:t>
      </w:r>
      <w:r w:rsidRPr="00D4067E">
        <w:rPr>
          <w:b/>
          <w:i/>
          <w:sz w:val="26"/>
          <w:szCs w:val="26"/>
          <w:lang w:val="en-US"/>
        </w:rPr>
        <w:t xml:space="preserve"> “Cooking shows on</w:t>
      </w:r>
      <w:r>
        <w:rPr>
          <w:b/>
          <w:i/>
          <w:sz w:val="26"/>
          <w:szCs w:val="26"/>
          <w:lang w:val="en-US"/>
        </w:rPr>
        <w:t> </w:t>
      </w:r>
      <w:r w:rsidRPr="00D4067E">
        <w:rPr>
          <w:b/>
          <w:i/>
          <w:sz w:val="26"/>
          <w:szCs w:val="26"/>
          <w:lang w:val="en-US"/>
        </w:rPr>
        <w:t>television. Toomany</w:t>
      </w:r>
      <w:r w:rsidRPr="00D4067E">
        <w:rPr>
          <w:b/>
          <w:i/>
          <w:sz w:val="26"/>
          <w:szCs w:val="26"/>
        </w:rPr>
        <w:t>?”</w:t>
      </w:r>
    </w:p>
    <w:p w:rsidR="00064F3C" w:rsidRPr="00D4067E" w:rsidRDefault="00064F3C" w:rsidP="00AC7DE1">
      <w:pPr>
        <w:ind w:firstLine="709"/>
        <w:jc w:val="both"/>
        <w:rPr>
          <w:b/>
          <w:i/>
          <w:sz w:val="26"/>
          <w:szCs w:val="26"/>
        </w:rPr>
      </w:pPr>
      <w:r w:rsidRPr="00D4067E">
        <w:rPr>
          <w:b/>
          <w:i/>
          <w:sz w:val="26"/>
          <w:szCs w:val="26"/>
        </w:rPr>
        <w:t>Аргументируйте Вашу точку зрения.</w:t>
      </w:r>
    </w:p>
    <w:p w:rsidR="00064F3C" w:rsidRPr="00D4067E" w:rsidRDefault="00064F3C" w:rsidP="00AC7DE1">
      <w:pPr>
        <w:ind w:firstLine="709"/>
        <w:jc w:val="both"/>
        <w:rPr>
          <w:b/>
          <w:i/>
          <w:sz w:val="26"/>
          <w:szCs w:val="26"/>
        </w:rPr>
      </w:pPr>
    </w:p>
    <w:p w:rsidR="00064F3C" w:rsidRPr="00D4067E" w:rsidRDefault="00064F3C" w:rsidP="00AC7DE1">
      <w:pPr>
        <w:pStyle w:val="Heading1"/>
        <w:numPr>
          <w:ilvl w:val="1"/>
          <w:numId w:val="32"/>
        </w:numPr>
      </w:pPr>
      <w:r w:rsidRPr="00D4067E">
        <w:br w:type="page"/>
      </w:r>
      <w:bookmarkStart w:id="103" w:name="_Toc438943143"/>
      <w:r>
        <w:t>ГВЭ-</w:t>
      </w:r>
      <w:r w:rsidRPr="00D4067E">
        <w:t>9 по</w:t>
      </w:r>
      <w:r>
        <w:t> </w:t>
      </w:r>
      <w:r w:rsidRPr="00D4067E">
        <w:t>немецкому языку (устная форма)</w:t>
      </w:r>
      <w:bookmarkEnd w:id="103"/>
    </w:p>
    <w:p w:rsidR="00064F3C" w:rsidRPr="00D4067E" w:rsidRDefault="00064F3C" w:rsidP="00AC7DE1">
      <w:pPr>
        <w:pStyle w:val="Heading2"/>
      </w:pPr>
      <w:bookmarkStart w:id="104" w:name="_Toc438943144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немецкому языку (устная форма)</w:t>
      </w:r>
      <w:bookmarkEnd w:id="104"/>
    </w:p>
    <w:p w:rsidR="00064F3C" w:rsidRPr="00D4067E" w:rsidRDefault="00064F3C" w:rsidP="00AC7DE1">
      <w:pPr>
        <w:pStyle w:val="ListParagraph1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 и</w:t>
      </w:r>
      <w:r>
        <w:rPr>
          <w:rFonts w:ascii="Times New Roman" w:hAnsi="Times New Roman"/>
          <w:b/>
          <w:sz w:val="26"/>
          <w:szCs w:val="26"/>
        </w:rPr>
        <w:t> </w:t>
      </w:r>
      <w:r w:rsidRPr="00D4067E">
        <w:rPr>
          <w:rFonts w:ascii="Times New Roman" w:hAnsi="Times New Roman"/>
          <w:b/>
          <w:sz w:val="26"/>
          <w:szCs w:val="26"/>
        </w:rPr>
        <w:t>ответьте на</w:t>
      </w:r>
      <w:r>
        <w:rPr>
          <w:rFonts w:ascii="Times New Roman" w:hAnsi="Times New Roman"/>
          <w:b/>
          <w:sz w:val="26"/>
          <w:szCs w:val="26"/>
        </w:rPr>
        <w:t> </w:t>
      </w:r>
      <w:r w:rsidRPr="00D4067E">
        <w:rPr>
          <w:rFonts w:ascii="Times New Roman" w:hAnsi="Times New Roman"/>
          <w:b/>
          <w:sz w:val="26"/>
          <w:szCs w:val="26"/>
        </w:rPr>
        <w:t>вопросы к</w:t>
      </w:r>
      <w:r>
        <w:rPr>
          <w:rFonts w:ascii="Times New Roman" w:hAnsi="Times New Roman"/>
          <w:b/>
          <w:sz w:val="26"/>
          <w:szCs w:val="26"/>
        </w:rPr>
        <w:t> </w:t>
      </w:r>
      <w:r w:rsidRPr="00D4067E">
        <w:rPr>
          <w:rFonts w:ascii="Times New Roman" w:hAnsi="Times New Roman"/>
          <w:b/>
          <w:sz w:val="26"/>
          <w:szCs w:val="26"/>
        </w:rPr>
        <w:t>нему.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de-DE"/>
        </w:rPr>
        <w:t>Zurück zur Natur – in</w:t>
      </w:r>
      <w:r>
        <w:rPr>
          <w:b/>
          <w:sz w:val="26"/>
          <w:szCs w:val="26"/>
          <w:lang w:val="de-DE"/>
        </w:rPr>
        <w:t> </w:t>
      </w:r>
      <w:r w:rsidRPr="00D4067E">
        <w:rPr>
          <w:b/>
          <w:sz w:val="26"/>
          <w:szCs w:val="26"/>
          <w:lang w:val="de-DE"/>
        </w:rPr>
        <w:t>der Großstadt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Immer mehr Einwohner Moskaus entscheiden sich dazu, statt Raumsprays zu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benutzen, Räucherstäbchen anzuzünden, Kompostbehälter statt Abfalleimer zu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verwenden und von Plastiktragtaschen abzusehen – also, ein umweltfreundlicheres Leben zu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führen. Doch was genau heißt das? Ist das ein Kriterium, um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im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Betondschungel zu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überleben, oder ein neuer Trend?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Der moderne Großstadteinwohner hat ständig Asphalt unter den Füßen und muss permanent emporragende Gebilde aus Glas und Beton erblicken. Er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atmet ununterbrochen Gascocktails ein, die aus allen möglichen chemischen Elementen bestehen. Und wenn er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am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Wochenende hinaus in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die Natur fährt, dann steckt er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stundenlang im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Stau und muss sich die von Jahr zu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 xml:space="preserve">Jahr wachsenden Müllberge entlang der Straßen ansehen.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Die „grüne Art“ zu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leben – das heißt, dass Menschen ihren Müll sortieren, das Verwenden von Polyethylentaschen einschränken oder diese gegen die guten alten Einkaufsnetze und Leinentaschen eintauschen und Gemüse auf ihren Fensterbänken anpflanzen – ist vorwiegend eine westliche Erscheinung. Diese Tendenz gibt es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seit kurzem aber auch in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russischen Großstädten. So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hat der Soziologe Aleksej Maksimow in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einer selbst durchgeführten Studie herausgefunden, dass es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heutzutage in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Moskau zwölf Öko-Kommunen gibt. Die genaue Anzahl an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Personen zu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 xml:space="preserve">ermitteln, die umweltfreundlich leben, ist jedoch bis jetzt nicht gelungen.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„In den russischen Großstädten leben vorwiegend jene Menschen umweltfreundlich, die zwischen 20 und 35 Jahre alt sind. Sie sind meist dazu bereit, 60 bis 70% ihres Einkommens für umweltfreundliche Artikel auszugeben“, meint Aleksej. Der Soziologe fügt noch hinzu, dass ein Indikator für diese Tendenz auch das Angebot in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den Geschäften ist: In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Moskau haben Modehäuser wie H&amp;M, Marks&amp;Spencer u.a. damit begonnen, umweltfreundliche Kleidung anzubieten.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de-DE"/>
        </w:rPr>
      </w:pPr>
    </w:p>
    <w:p w:rsidR="00064F3C" w:rsidRPr="00D4067E" w:rsidRDefault="00064F3C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Worum geht es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im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Text?</w:t>
      </w:r>
    </w:p>
    <w:p w:rsidR="00064F3C" w:rsidRPr="00D4067E" w:rsidRDefault="00064F3C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Wer lebt in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Moskau am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häufigsten umweltfreundlich?</w:t>
      </w:r>
    </w:p>
    <w:p w:rsidR="00064F3C" w:rsidRPr="00D4067E" w:rsidRDefault="00064F3C" w:rsidP="00AC7DE1">
      <w:pPr>
        <w:numPr>
          <w:ilvl w:val="0"/>
          <w:numId w:val="18"/>
        </w:numPr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de-DE"/>
        </w:rPr>
      </w:pPr>
      <w:r w:rsidRPr="00D4067E">
        <w:rPr>
          <w:sz w:val="26"/>
          <w:szCs w:val="26"/>
          <w:lang w:val="de-DE"/>
        </w:rPr>
        <w:t>Was unternehmen Geschäfte, die sich der “grünen” Art zu</w:t>
      </w:r>
      <w:r>
        <w:rPr>
          <w:sz w:val="26"/>
          <w:szCs w:val="26"/>
          <w:lang w:val="de-DE"/>
        </w:rPr>
        <w:t> </w:t>
      </w:r>
      <w:r w:rsidRPr="00D4067E">
        <w:rPr>
          <w:sz w:val="26"/>
          <w:szCs w:val="26"/>
          <w:lang w:val="de-DE"/>
        </w:rPr>
        <w:t>leben anschließen?</w:t>
      </w:r>
    </w:p>
    <w:p w:rsidR="00064F3C" w:rsidRPr="00D4067E" w:rsidRDefault="00064F3C" w:rsidP="00AC7DE1">
      <w:pPr>
        <w:ind w:firstLine="709"/>
        <w:jc w:val="both"/>
        <w:rPr>
          <w:b/>
          <w:bCs/>
          <w:sz w:val="26"/>
          <w:szCs w:val="26"/>
          <w:lang w:val="de-DE"/>
        </w:rPr>
      </w:pPr>
    </w:p>
    <w:p w:rsidR="00064F3C" w:rsidRPr="00D4067E" w:rsidRDefault="00064F3C" w:rsidP="00AC7DE1">
      <w:pPr>
        <w:tabs>
          <w:tab w:val="num" w:pos="540"/>
        </w:tabs>
        <w:ind w:firstLine="709"/>
        <w:jc w:val="both"/>
        <w:rPr>
          <w:b/>
          <w:sz w:val="26"/>
          <w:szCs w:val="26"/>
          <w:lang w:val="de-DE"/>
        </w:rPr>
      </w:pPr>
      <w:r w:rsidRPr="00D4067E">
        <w:rPr>
          <w:b/>
          <w:sz w:val="26"/>
          <w:szCs w:val="26"/>
          <w:lang w:val="de-DE"/>
        </w:rPr>
        <w:t>2.</w:t>
      </w:r>
      <w:r w:rsidRPr="00D4067E">
        <w:rPr>
          <w:b/>
          <w:sz w:val="26"/>
          <w:szCs w:val="26"/>
        </w:rPr>
        <w:t>Выскажитесьпо</w:t>
      </w:r>
      <w:r>
        <w:rPr>
          <w:b/>
          <w:sz w:val="26"/>
          <w:szCs w:val="26"/>
          <w:lang w:val="de-DE"/>
        </w:rPr>
        <w:t> </w:t>
      </w:r>
      <w:r w:rsidRPr="00D4067E">
        <w:rPr>
          <w:b/>
          <w:sz w:val="26"/>
          <w:szCs w:val="26"/>
        </w:rPr>
        <w:t>проблеме</w:t>
      </w:r>
      <w:r w:rsidRPr="00D4067E">
        <w:rPr>
          <w:b/>
          <w:sz w:val="26"/>
          <w:szCs w:val="26"/>
          <w:lang w:val="de-DE"/>
        </w:rPr>
        <w:t xml:space="preserve"> “Es muss verschiedene Methoden geben, wie man Fremdsprachen lernt” 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АргументируйтеВашуточку зрения.</w:t>
      </w:r>
    </w:p>
    <w:p w:rsidR="00064F3C" w:rsidRPr="00D4067E" w:rsidRDefault="00064F3C" w:rsidP="00AC7DE1">
      <w:pPr>
        <w:numPr>
          <w:ilvl w:val="12"/>
          <w:numId w:val="0"/>
        </w:numPr>
        <w:ind w:firstLine="720"/>
        <w:rPr>
          <w:b/>
          <w:szCs w:val="28"/>
        </w:rPr>
      </w:pPr>
    </w:p>
    <w:p w:rsidR="00064F3C" w:rsidRPr="00D4067E" w:rsidRDefault="00064F3C" w:rsidP="00AC7DE1">
      <w:pPr>
        <w:pStyle w:val="Heading1"/>
        <w:numPr>
          <w:ilvl w:val="1"/>
          <w:numId w:val="32"/>
        </w:numPr>
      </w:pPr>
      <w:r w:rsidRPr="00D4067E">
        <w:br w:type="page"/>
      </w:r>
      <w:bookmarkStart w:id="105" w:name="_Toc438943145"/>
      <w:r>
        <w:t>ГВЭ-</w:t>
      </w:r>
      <w:r w:rsidRPr="00D4067E">
        <w:t>9 по</w:t>
      </w:r>
      <w:r>
        <w:t> </w:t>
      </w:r>
      <w:r w:rsidRPr="00D4067E">
        <w:t>испанскому языку (устная форма)</w:t>
      </w:r>
      <w:bookmarkEnd w:id="105"/>
    </w:p>
    <w:p w:rsidR="00064F3C" w:rsidRPr="00D4067E" w:rsidRDefault="00064F3C" w:rsidP="00AC7DE1">
      <w:pPr>
        <w:pStyle w:val="Heading2"/>
      </w:pPr>
      <w:bookmarkStart w:id="106" w:name="_Toc438943146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испанскому языку (устная форма)</w:t>
      </w:r>
      <w:bookmarkEnd w:id="106"/>
    </w:p>
    <w:p w:rsidR="00064F3C" w:rsidRPr="00D4067E" w:rsidRDefault="00064F3C" w:rsidP="00AC7DE1">
      <w:pPr>
        <w:pStyle w:val="ListParagraph1"/>
        <w:numPr>
          <w:ilvl w:val="1"/>
          <w:numId w:val="20"/>
        </w:numPr>
        <w:tabs>
          <w:tab w:val="clear" w:pos="144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4067E">
        <w:rPr>
          <w:rFonts w:ascii="Times New Roman" w:hAnsi="Times New Roman"/>
          <w:b/>
          <w:sz w:val="26"/>
          <w:szCs w:val="26"/>
        </w:rPr>
        <w:t>Прочитайте текст и</w:t>
      </w:r>
      <w:r>
        <w:rPr>
          <w:rFonts w:ascii="Times New Roman" w:hAnsi="Times New Roman"/>
          <w:b/>
          <w:sz w:val="26"/>
          <w:szCs w:val="26"/>
        </w:rPr>
        <w:t> </w:t>
      </w:r>
      <w:r w:rsidRPr="00D4067E">
        <w:rPr>
          <w:rFonts w:ascii="Times New Roman" w:hAnsi="Times New Roman"/>
          <w:b/>
          <w:sz w:val="26"/>
          <w:szCs w:val="26"/>
        </w:rPr>
        <w:t>ответьте на</w:t>
      </w:r>
      <w:r>
        <w:rPr>
          <w:rFonts w:ascii="Times New Roman" w:hAnsi="Times New Roman"/>
          <w:b/>
          <w:sz w:val="26"/>
          <w:szCs w:val="26"/>
        </w:rPr>
        <w:t> </w:t>
      </w:r>
      <w:r w:rsidRPr="00D4067E">
        <w:rPr>
          <w:rFonts w:ascii="Times New Roman" w:hAnsi="Times New Roman"/>
          <w:b/>
          <w:sz w:val="26"/>
          <w:szCs w:val="26"/>
        </w:rPr>
        <w:t>вопросы к</w:t>
      </w:r>
      <w:r>
        <w:rPr>
          <w:rFonts w:ascii="Times New Roman" w:hAnsi="Times New Roman"/>
          <w:b/>
          <w:sz w:val="26"/>
          <w:szCs w:val="26"/>
        </w:rPr>
        <w:t> </w:t>
      </w:r>
      <w:r w:rsidRPr="00D4067E">
        <w:rPr>
          <w:rFonts w:ascii="Times New Roman" w:hAnsi="Times New Roman"/>
          <w:b/>
          <w:sz w:val="26"/>
          <w:szCs w:val="26"/>
        </w:rPr>
        <w:t>нему.</w:t>
      </w:r>
    </w:p>
    <w:p w:rsidR="00064F3C" w:rsidRPr="00D4067E" w:rsidRDefault="00064F3C" w:rsidP="00AC7DE1">
      <w:pPr>
        <w:tabs>
          <w:tab w:val="num" w:pos="0"/>
        </w:tabs>
        <w:ind w:firstLine="709"/>
        <w:jc w:val="both"/>
        <w:rPr>
          <w:b/>
          <w:sz w:val="26"/>
          <w:szCs w:val="26"/>
        </w:rPr>
      </w:pPr>
    </w:p>
    <w:p w:rsidR="00064F3C" w:rsidRPr="00D4067E" w:rsidRDefault="00064F3C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b/>
          <w:sz w:val="26"/>
          <w:szCs w:val="26"/>
          <w:lang w:val="es-ES_tradnl"/>
        </w:rPr>
      </w:pPr>
      <w:r w:rsidRPr="00D4067E">
        <w:rPr>
          <w:rFonts w:eastAsia="Arial Unicode MS"/>
          <w:b/>
          <w:sz w:val="26"/>
          <w:szCs w:val="26"/>
          <w:lang w:val="es-ES_tradnl"/>
        </w:rPr>
        <w:t>El Museo Reina Sofía</w:t>
      </w:r>
    </w:p>
    <w:p w:rsidR="00064F3C" w:rsidRPr="00D4067E" w:rsidRDefault="00064F3C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Museo Reina Sofía, cuyo nombre oficial es «Museo Nacional Centro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Arte Reina Sofía», es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un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museo nacional dedicado al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arte contemporáneo, con sede en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la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capital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España, Madrid</w:t>
      </w:r>
      <w:r w:rsidRPr="00D4067E">
        <w:rPr>
          <w:sz w:val="26"/>
          <w:szCs w:val="26"/>
          <w:lang w:val="es-ES_tradnl"/>
        </w:rPr>
        <w:t>.</w:t>
      </w:r>
      <w:r w:rsidRPr="00D4067E">
        <w:rPr>
          <w:sz w:val="26"/>
          <w:szCs w:val="26"/>
          <w:lang w:val="es-ES"/>
        </w:rPr>
        <w:t>El</w:t>
      </w:r>
      <w:r>
        <w:rPr>
          <w:sz w:val="26"/>
          <w:szCs w:val="26"/>
          <w:lang w:val="es-ES_tradnl"/>
        </w:rPr>
        <w:t> </w:t>
      </w:r>
      <w:r w:rsidRPr="00D4067E">
        <w:rPr>
          <w:sz w:val="26"/>
          <w:szCs w:val="26"/>
          <w:lang w:val="es-ES"/>
        </w:rPr>
        <w:t>Museo Reina Sofía se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encuentra en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uno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los edificios del Madrid mágico, edificio neoclásico, cerca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la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estación Atocha.</w:t>
      </w:r>
    </w:p>
    <w:p w:rsidR="00064F3C" w:rsidRPr="00D4067E" w:rsidRDefault="00064F3C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"/>
        </w:rPr>
      </w:pPr>
      <w:r w:rsidRPr="00D4067E">
        <w:rPr>
          <w:sz w:val="26"/>
          <w:szCs w:val="26"/>
          <w:lang w:val="es-ES"/>
        </w:rPr>
        <w:t>El edificio fue diseñado en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un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principio por el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arquitecto militar José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Hermosilla, por encargo del rey Fernando VI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España en 1750, como un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nuevo Hospital General. Con la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remodelación que se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hizo en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la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década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los 80, el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edificio quedó dispuesto para alojar las colecciones que atesora hoy. Fue inaugurado el 26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mayo de 1986 como “Centro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Arte Reina Sofía”, en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honor a la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Reina Sofía 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España, y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dos años después pasó 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ser Museo</w:t>
      </w:r>
      <w:r w:rsidRPr="00D4067E">
        <w:rPr>
          <w:i/>
          <w:iCs/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Nacional.</w:t>
      </w:r>
    </w:p>
    <w:p w:rsidR="00064F3C" w:rsidRPr="00D4067E" w:rsidRDefault="00064F3C" w:rsidP="00AC7DE1">
      <w:pPr>
        <w:tabs>
          <w:tab w:val="num" w:pos="0"/>
        </w:tabs>
        <w:ind w:firstLine="709"/>
        <w:jc w:val="both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"/>
        </w:rPr>
        <w:t>El Museo Reina Sofía se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ideó como un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proyecto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ampliación del Museo del Prado, con el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fin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cubrir el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período artístico que iba desde finales del siglo XIX hasta nuestros días, período para el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que ya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no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había espacio libre en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el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Prado. Se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decidió que la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fecha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inicio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las colecciones del Museo Reina Sofía sería 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partir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la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fecha del nacimiento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Picasso: el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año 1881, aunque posteriormente se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han agregado obras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algunos pintores anteriores, como Francisco de</w:t>
      </w:r>
      <w:r>
        <w:rPr>
          <w:sz w:val="26"/>
          <w:szCs w:val="26"/>
          <w:lang w:val="es-ES"/>
        </w:rPr>
        <w:t> </w:t>
      </w:r>
      <w:r w:rsidRPr="00D4067E">
        <w:rPr>
          <w:sz w:val="26"/>
          <w:szCs w:val="26"/>
          <w:lang w:val="es-ES"/>
        </w:rPr>
        <w:t>Goya.</w:t>
      </w:r>
    </w:p>
    <w:p w:rsidR="00064F3C" w:rsidRPr="00D4067E" w:rsidRDefault="00064F3C" w:rsidP="00AC7DE1">
      <w:pPr>
        <w:shd w:val="clear" w:color="auto" w:fill="FFFFFF"/>
        <w:tabs>
          <w:tab w:val="num" w:pos="0"/>
        </w:tabs>
        <w:spacing w:after="150"/>
        <w:ind w:firstLine="709"/>
        <w:jc w:val="both"/>
        <w:rPr>
          <w:rFonts w:eastAsia="Arial Unicode MS"/>
          <w:sz w:val="26"/>
          <w:szCs w:val="26"/>
          <w:lang w:val="en-US"/>
        </w:rPr>
      </w:pPr>
      <w:r w:rsidRPr="00D4067E">
        <w:rPr>
          <w:rFonts w:eastAsia="Arial Unicode MS"/>
          <w:sz w:val="26"/>
          <w:szCs w:val="26"/>
          <w:lang w:val="es-ES_tradnl"/>
        </w:rPr>
        <w:tab/>
      </w:r>
      <w:r w:rsidRPr="00D4067E">
        <w:rPr>
          <w:rFonts w:eastAsia="Arial Unicode MS"/>
          <w:sz w:val="26"/>
          <w:szCs w:val="26"/>
          <w:lang w:val="es-ES"/>
        </w:rPr>
        <w:t>El Museo Reina Sofía contiene, entre sus principales obras, las colecciones de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Pablo Picasso, Salvador Dalí y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Joan Miró. La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joya de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la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corona del museo es, sin duda, el “Guernica” de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Pablo Picasso</w:t>
      </w:r>
      <w:r w:rsidRPr="00D4067E">
        <w:rPr>
          <w:rFonts w:eastAsia="Arial Unicode MS"/>
          <w:sz w:val="26"/>
          <w:szCs w:val="26"/>
          <w:lang w:val="es-ES_tradnl"/>
        </w:rPr>
        <w:t>.</w:t>
      </w:r>
      <w:r w:rsidRPr="00D4067E">
        <w:rPr>
          <w:rFonts w:eastAsia="Arial Unicode MS"/>
          <w:sz w:val="26"/>
          <w:szCs w:val="26"/>
          <w:lang w:val="es-ES"/>
        </w:rPr>
        <w:t xml:space="preserve"> La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colección de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Dalí está dividida entre el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Reina Sofía y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el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Teatro-Museo Dalí de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su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pueblo natal, Figueres. Pertenece al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legado que el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pintor cedió al</w:t>
      </w:r>
      <w:r>
        <w:rPr>
          <w:rFonts w:eastAsia="Arial Unicode MS"/>
          <w:sz w:val="26"/>
          <w:szCs w:val="26"/>
          <w:lang w:val="es-ES"/>
        </w:rPr>
        <w:t> </w:t>
      </w:r>
      <w:r w:rsidRPr="00D4067E">
        <w:rPr>
          <w:rFonts w:eastAsia="Arial Unicode MS"/>
          <w:sz w:val="26"/>
          <w:szCs w:val="26"/>
          <w:lang w:val="es-ES"/>
        </w:rPr>
        <w:t>estado español.</w:t>
      </w:r>
    </w:p>
    <w:p w:rsidR="00064F3C" w:rsidRPr="00D4067E" w:rsidRDefault="00064F3C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¿De qué se</w:t>
      </w:r>
      <w:r>
        <w:rPr>
          <w:sz w:val="26"/>
          <w:szCs w:val="26"/>
          <w:lang w:val="es-ES_tradnl"/>
        </w:rPr>
        <w:t> </w:t>
      </w:r>
      <w:r w:rsidRPr="00D4067E">
        <w:rPr>
          <w:sz w:val="26"/>
          <w:szCs w:val="26"/>
          <w:lang w:val="es-ES_tradnl"/>
        </w:rPr>
        <w:t>trata en</w:t>
      </w:r>
      <w:r>
        <w:rPr>
          <w:sz w:val="26"/>
          <w:szCs w:val="26"/>
          <w:lang w:val="es-ES_tradnl"/>
        </w:rPr>
        <w:t> </w:t>
      </w:r>
      <w:r w:rsidRPr="00D4067E">
        <w:rPr>
          <w:sz w:val="26"/>
          <w:szCs w:val="26"/>
          <w:lang w:val="es-ES_tradnl"/>
        </w:rPr>
        <w:t>el</w:t>
      </w:r>
      <w:r>
        <w:rPr>
          <w:sz w:val="26"/>
          <w:szCs w:val="26"/>
          <w:lang w:val="es-ES_tradnl"/>
        </w:rPr>
        <w:t> </w:t>
      </w:r>
      <w:r w:rsidRPr="00D4067E">
        <w:rPr>
          <w:sz w:val="26"/>
          <w:szCs w:val="26"/>
          <w:lang w:val="es-ES_tradnl"/>
        </w:rPr>
        <w:t>texto?</w:t>
      </w:r>
    </w:p>
    <w:p w:rsidR="00064F3C" w:rsidRPr="00D4067E" w:rsidRDefault="00064F3C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¿Para qué fines fue proyectado el</w:t>
      </w:r>
      <w:r>
        <w:rPr>
          <w:sz w:val="26"/>
          <w:szCs w:val="26"/>
          <w:lang w:val="es-ES_tradnl"/>
        </w:rPr>
        <w:t> </w:t>
      </w:r>
      <w:r w:rsidRPr="00D4067E">
        <w:rPr>
          <w:sz w:val="26"/>
          <w:szCs w:val="26"/>
          <w:lang w:val="es-ES_tradnl"/>
        </w:rPr>
        <w:t>edificio del museo?</w:t>
      </w:r>
    </w:p>
    <w:p w:rsidR="00064F3C" w:rsidRPr="00D4067E" w:rsidRDefault="00064F3C" w:rsidP="00AC7DE1">
      <w:pPr>
        <w:numPr>
          <w:ilvl w:val="0"/>
          <w:numId w:val="21"/>
        </w:numPr>
        <w:tabs>
          <w:tab w:val="num" w:pos="0"/>
        </w:tabs>
        <w:overflowPunct/>
        <w:autoSpaceDE/>
        <w:autoSpaceDN/>
        <w:adjustRightInd/>
        <w:ind w:left="0" w:firstLine="709"/>
        <w:contextualSpacing/>
        <w:jc w:val="both"/>
        <w:textAlignment w:val="auto"/>
        <w:rPr>
          <w:sz w:val="26"/>
          <w:szCs w:val="26"/>
          <w:lang w:val="es-ES_tradnl"/>
        </w:rPr>
      </w:pPr>
      <w:r w:rsidRPr="00D4067E">
        <w:rPr>
          <w:sz w:val="26"/>
          <w:szCs w:val="26"/>
          <w:lang w:val="es-ES_tradnl"/>
        </w:rPr>
        <w:t>¿Qué colecciones constituyen la</w:t>
      </w:r>
      <w:r>
        <w:rPr>
          <w:sz w:val="26"/>
          <w:szCs w:val="26"/>
          <w:lang w:val="es-ES_tradnl"/>
        </w:rPr>
        <w:t> </w:t>
      </w:r>
      <w:r w:rsidRPr="00D4067E">
        <w:rPr>
          <w:sz w:val="26"/>
          <w:szCs w:val="26"/>
          <w:lang w:val="es-ES_tradnl"/>
        </w:rPr>
        <w:t>base del Museo Reina Sofía?</w:t>
      </w:r>
    </w:p>
    <w:p w:rsidR="00064F3C" w:rsidRPr="00D4067E" w:rsidRDefault="00064F3C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n-US"/>
        </w:rPr>
      </w:pPr>
    </w:p>
    <w:p w:rsidR="00064F3C" w:rsidRPr="00D4067E" w:rsidRDefault="00064F3C" w:rsidP="00AC7DE1">
      <w:pPr>
        <w:tabs>
          <w:tab w:val="num" w:pos="0"/>
        </w:tabs>
        <w:ind w:firstLine="709"/>
        <w:contextualSpacing/>
        <w:jc w:val="both"/>
        <w:rPr>
          <w:sz w:val="26"/>
          <w:szCs w:val="26"/>
          <w:lang w:val="es-ES_tradnl"/>
        </w:rPr>
      </w:pPr>
    </w:p>
    <w:p w:rsidR="00064F3C" w:rsidRPr="00D4067E" w:rsidRDefault="00064F3C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  <w:lang w:val="es-ES_tradnl"/>
        </w:rPr>
      </w:pPr>
      <w:r w:rsidRPr="00D4067E">
        <w:rPr>
          <w:b/>
          <w:sz w:val="26"/>
          <w:szCs w:val="26"/>
          <w:lang w:val="es-ES_tradnl"/>
        </w:rPr>
        <w:t xml:space="preserve">2. </w:t>
      </w:r>
      <w:r w:rsidRPr="00D4067E">
        <w:rPr>
          <w:b/>
          <w:sz w:val="26"/>
          <w:szCs w:val="26"/>
        </w:rPr>
        <w:t>Выскажитесьпо</w:t>
      </w:r>
      <w:r>
        <w:rPr>
          <w:b/>
          <w:sz w:val="26"/>
          <w:szCs w:val="26"/>
          <w:lang w:val="es-ES"/>
        </w:rPr>
        <w:t> </w:t>
      </w:r>
      <w:r w:rsidRPr="00D4067E">
        <w:rPr>
          <w:b/>
          <w:sz w:val="26"/>
          <w:szCs w:val="26"/>
        </w:rPr>
        <w:t>проблеме</w:t>
      </w:r>
      <w:r w:rsidRPr="00D4067E">
        <w:rPr>
          <w:b/>
          <w:sz w:val="26"/>
          <w:szCs w:val="26"/>
          <w:lang w:val="es-ES_tradnl"/>
        </w:rPr>
        <w:t xml:space="preserve"> “Es necesario actualizar constantemente los contenidos de</w:t>
      </w:r>
      <w:r>
        <w:rPr>
          <w:b/>
          <w:sz w:val="26"/>
          <w:szCs w:val="26"/>
          <w:lang w:val="es-ES_tradnl"/>
        </w:rPr>
        <w:t> </w:t>
      </w:r>
      <w:r w:rsidRPr="00D4067E">
        <w:rPr>
          <w:b/>
          <w:sz w:val="26"/>
          <w:szCs w:val="26"/>
          <w:lang w:val="es-ES_tradnl"/>
        </w:rPr>
        <w:t>los museos”.</w:t>
      </w:r>
    </w:p>
    <w:p w:rsidR="00064F3C" w:rsidRPr="00D4067E" w:rsidRDefault="00064F3C" w:rsidP="00AC7DE1">
      <w:pPr>
        <w:tabs>
          <w:tab w:val="num" w:pos="0"/>
          <w:tab w:val="num" w:pos="540"/>
        </w:tabs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 xml:space="preserve">Аргументируйте Вашу точку зрения. </w:t>
      </w:r>
    </w:p>
    <w:p w:rsidR="00064F3C" w:rsidRPr="00D4067E" w:rsidRDefault="00064F3C" w:rsidP="00AC7DE1"/>
    <w:p w:rsidR="00064F3C" w:rsidRPr="00D4067E" w:rsidRDefault="00064F3C" w:rsidP="00AC7DE1">
      <w:pPr>
        <w:pStyle w:val="Heading1"/>
        <w:numPr>
          <w:ilvl w:val="1"/>
          <w:numId w:val="32"/>
        </w:numPr>
      </w:pPr>
      <w:r w:rsidRPr="00D4067E">
        <w:br w:type="page"/>
      </w:r>
      <w:bookmarkStart w:id="107" w:name="_Toc438943147"/>
      <w:r>
        <w:t>ГВЭ-</w:t>
      </w:r>
      <w:r w:rsidRPr="00D4067E">
        <w:t>9 по</w:t>
      </w:r>
      <w:r>
        <w:t> </w:t>
      </w:r>
      <w:r w:rsidRPr="00D4067E">
        <w:t>французскому языку (устная форма)</w:t>
      </w:r>
      <w:bookmarkEnd w:id="107"/>
    </w:p>
    <w:p w:rsidR="00064F3C" w:rsidRPr="00D4067E" w:rsidRDefault="00064F3C" w:rsidP="00AC7DE1">
      <w:pPr>
        <w:pStyle w:val="Heading2"/>
      </w:pPr>
      <w:bookmarkStart w:id="108" w:name="_Toc438943148"/>
      <w:r w:rsidRPr="00D4067E">
        <w:t>Образец экзаменационного билета</w:t>
      </w:r>
      <w:r>
        <w:t xml:space="preserve"> ГВЭ</w:t>
      </w:r>
      <w:r w:rsidRPr="00D4067E">
        <w:t>-9 по</w:t>
      </w:r>
      <w:r>
        <w:t> </w:t>
      </w:r>
      <w:r w:rsidRPr="00D4067E">
        <w:t>французскому языку (устная форма)</w:t>
      </w:r>
      <w:bookmarkEnd w:id="108"/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1.</w:t>
      </w:r>
      <w:r w:rsidRPr="00D4067E">
        <w:rPr>
          <w:b/>
          <w:sz w:val="26"/>
          <w:szCs w:val="26"/>
        </w:rPr>
        <w:tab/>
        <w:t>Прочитайте текст и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ответьте на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вопросы к</w:t>
      </w:r>
      <w:r>
        <w:rPr>
          <w:b/>
          <w:sz w:val="26"/>
          <w:szCs w:val="26"/>
        </w:rPr>
        <w:t> </w:t>
      </w:r>
      <w:r w:rsidRPr="00D4067E">
        <w:rPr>
          <w:b/>
          <w:sz w:val="26"/>
          <w:szCs w:val="26"/>
        </w:rPr>
        <w:t>нему.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>Réseaux sociaux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Les sites internet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socialisation attirent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plus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plus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membres, toutes tranches d'âge et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toutes nationalités confondues. Néanmoins, les internautes n'ont pas toujours conscience des risques encourus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 xml:space="preserve">éparpillant des informations personnelles sur ces sites.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Tout d'abord,les sites dits “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socialisation ” portent atteinte à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vie privée des internautes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invitant les internautes à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créer un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espace personnel sur lequel ils peuvent diffuser leurs nom, prénom, adresse, photo, etc. Souvent, les internautes n'ont pas conscience qu'il s'agit d'informations très personnelles voire sensibles.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les dévoilant sur les sites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socialisation, les internautes diminuent leur protection au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titre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vie privée, qui devient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quelque sorte " publique ". Ils peuvent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revanche agir contre le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site si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celui-ci fait une utilisation non autorisée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leurs données.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L'un des principaux risques engendrés par 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diffusion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données personnelles sur les sites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socialisation est que les internautes deviennent plus facilement 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cible des publicitaires. Dans son rapport d'activité 2008, 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Commission nationale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l'informatique et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des libertés (Cnil) met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garde les internautes : “ L'internaute rend sa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vie privée visible par chacun sur 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Toile et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permet aux sites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se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constituer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formidables mines d'informations susceptibles ainsi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 xml:space="preserve">multiples exploitations commerciales. ” 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En France, 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Cnil 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entamé un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dialogue avec les principaux acteurs concernés afin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trouver des solutions permettant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mieux protéger les données personnelles des internautes. 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Cnil s'intéresse particulièrement aux questions d'information des utilisateurs,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durée 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conservation des données collectées et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mise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œuvre effective des droits d'accès et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de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rectification des données.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1. Quels risques courent les utilisateurs des réseaux sociaux ?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2. Quels organismes peuvent utiliser l’information sur la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vie privée des internautes?</w:t>
      </w:r>
    </w:p>
    <w:p w:rsidR="00064F3C" w:rsidRPr="00D4067E" w:rsidRDefault="00064F3C" w:rsidP="00AC7DE1">
      <w:pPr>
        <w:ind w:firstLine="709"/>
        <w:jc w:val="both"/>
        <w:rPr>
          <w:sz w:val="26"/>
          <w:szCs w:val="26"/>
          <w:lang w:val="en-US"/>
        </w:rPr>
      </w:pPr>
      <w:r w:rsidRPr="00D4067E">
        <w:rPr>
          <w:sz w:val="26"/>
          <w:szCs w:val="26"/>
          <w:lang w:val="en-US"/>
        </w:rPr>
        <w:t>3. Quelles mesures ont-elles été prises en</w:t>
      </w:r>
      <w:r>
        <w:rPr>
          <w:sz w:val="26"/>
          <w:szCs w:val="26"/>
          <w:lang w:val="en-US"/>
        </w:rPr>
        <w:t> </w:t>
      </w:r>
      <w:r w:rsidRPr="00D4067E">
        <w:rPr>
          <w:sz w:val="26"/>
          <w:szCs w:val="26"/>
          <w:lang w:val="en-US"/>
        </w:rPr>
        <w:t>Francepour mieux protéger les données personnelles des internautes ?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  <w:lang w:val="en-US"/>
        </w:rPr>
      </w:pP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  <w:lang w:val="en-US"/>
        </w:rPr>
      </w:pPr>
      <w:r w:rsidRPr="00D4067E">
        <w:rPr>
          <w:b/>
          <w:sz w:val="26"/>
          <w:szCs w:val="26"/>
          <w:lang w:val="en-US"/>
        </w:rPr>
        <w:t xml:space="preserve">2. </w:t>
      </w:r>
      <w:r w:rsidRPr="00D4067E">
        <w:rPr>
          <w:b/>
          <w:sz w:val="26"/>
          <w:szCs w:val="26"/>
        </w:rPr>
        <w:t>Выскажитесьпо</w:t>
      </w:r>
      <w:r>
        <w:rPr>
          <w:b/>
          <w:sz w:val="26"/>
          <w:szCs w:val="26"/>
          <w:lang w:val="en-US"/>
        </w:rPr>
        <w:t> </w:t>
      </w:r>
      <w:r w:rsidRPr="00D4067E">
        <w:rPr>
          <w:b/>
          <w:sz w:val="26"/>
          <w:szCs w:val="26"/>
        </w:rPr>
        <w:t>проблеме</w:t>
      </w:r>
      <w:r w:rsidRPr="00D4067E">
        <w:rPr>
          <w:b/>
          <w:sz w:val="26"/>
          <w:szCs w:val="26"/>
          <w:lang w:val="en-US"/>
        </w:rPr>
        <w:t xml:space="preserve"> “Réseau social en</w:t>
      </w:r>
      <w:r>
        <w:rPr>
          <w:b/>
          <w:sz w:val="26"/>
          <w:szCs w:val="26"/>
          <w:lang w:val="en-US"/>
        </w:rPr>
        <w:t> </w:t>
      </w:r>
      <w:r w:rsidRPr="00D4067E">
        <w:rPr>
          <w:b/>
          <w:sz w:val="26"/>
          <w:szCs w:val="26"/>
          <w:lang w:val="en-US"/>
        </w:rPr>
        <w:t>ligne : bienfait ou</w:t>
      </w:r>
      <w:r>
        <w:rPr>
          <w:b/>
          <w:sz w:val="26"/>
          <w:szCs w:val="26"/>
          <w:lang w:val="en-US"/>
        </w:rPr>
        <w:t> </w:t>
      </w:r>
      <w:r w:rsidRPr="00D4067E">
        <w:rPr>
          <w:b/>
          <w:sz w:val="26"/>
          <w:szCs w:val="26"/>
          <w:lang w:val="en-US"/>
        </w:rPr>
        <w:t>danger? ”</w:t>
      </w:r>
    </w:p>
    <w:p w:rsidR="00064F3C" w:rsidRPr="00D4067E" w:rsidRDefault="00064F3C" w:rsidP="00AC7DE1">
      <w:pPr>
        <w:ind w:firstLine="709"/>
        <w:jc w:val="both"/>
        <w:rPr>
          <w:b/>
          <w:sz w:val="26"/>
          <w:szCs w:val="26"/>
        </w:rPr>
      </w:pPr>
      <w:r w:rsidRPr="00D4067E">
        <w:rPr>
          <w:b/>
          <w:sz w:val="26"/>
          <w:szCs w:val="26"/>
        </w:rPr>
        <w:t>Аргументируйте Вашу точку зрения.</w:t>
      </w:r>
    </w:p>
    <w:p w:rsidR="00064F3C" w:rsidRPr="00D4067E" w:rsidRDefault="00064F3C" w:rsidP="00AC7DE1">
      <w:pPr>
        <w:rPr>
          <w:szCs w:val="28"/>
        </w:rPr>
      </w:pPr>
    </w:p>
    <w:sectPr w:rsidR="00064F3C" w:rsidRPr="00D4067E" w:rsidSect="00D3275C">
      <w:footerReference w:type="default" r:id="rId40"/>
      <w:pgSz w:w="11906" w:h="16838"/>
      <w:pgMar w:top="993" w:right="991" w:bottom="993" w:left="1276" w:header="708" w:footer="708" w:gutter="0"/>
      <w:cols w:space="708"/>
      <w:titlePg/>
      <w:rtlGutter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F3C" w:rsidRDefault="00064F3C" w:rsidP="00D3275C">
      <w:r>
        <w:separator/>
      </w:r>
    </w:p>
  </w:endnote>
  <w:endnote w:type="continuationSeparator" w:id="1">
    <w:p w:rsidR="00064F3C" w:rsidRDefault="00064F3C" w:rsidP="00D32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F3C" w:rsidRDefault="00064F3C">
    <w:pPr>
      <w:pStyle w:val="Footer"/>
      <w:jc w:val="right"/>
    </w:pPr>
    <w:fldSimple w:instr=" PAGE   \* MERGEFORMAT ">
      <w:r>
        <w:rPr>
          <w:noProof/>
        </w:rPr>
        <w:t>53</w:t>
      </w:r>
    </w:fldSimple>
  </w:p>
  <w:p w:rsidR="00064F3C" w:rsidRDefault="00064F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F3C" w:rsidRDefault="00064F3C" w:rsidP="00D3275C">
      <w:r>
        <w:separator/>
      </w:r>
    </w:p>
  </w:footnote>
  <w:footnote w:type="continuationSeparator" w:id="1">
    <w:p w:rsidR="00064F3C" w:rsidRDefault="00064F3C" w:rsidP="00D3275C">
      <w:r>
        <w:continuationSeparator/>
      </w:r>
    </w:p>
  </w:footnote>
  <w:footnote w:id="2">
    <w:p w:rsidR="00064F3C" w:rsidRDefault="00064F3C" w:rsidP="00FA70A3">
      <w:pPr>
        <w:jc w:val="both"/>
      </w:pPr>
      <w:r w:rsidRPr="003545B5">
        <w:rPr>
          <w:rStyle w:val="FootnoteReference"/>
          <w:sz w:val="22"/>
          <w:szCs w:val="22"/>
        </w:rPr>
        <w:footnoteRef/>
      </w:r>
      <w:r w:rsidRPr="003545B5">
        <w:rPr>
          <w:sz w:val="22"/>
          <w:szCs w:val="22"/>
        </w:rPr>
        <w:t xml:space="preserve"> Подробнее 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квалификации ошибок см. в «Учебно-методических материалах для председателей и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членов региональных предметных комиссий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проверке выполнения заданий с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развернутым ответом экзаменационных работ ЕГЭ по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русскому языку». Данный материал размещен на</w:t>
      </w:r>
      <w:r>
        <w:rPr>
          <w:sz w:val="22"/>
          <w:szCs w:val="22"/>
        </w:rPr>
        <w:t> </w:t>
      </w:r>
      <w:r w:rsidRPr="003545B5">
        <w:rPr>
          <w:sz w:val="22"/>
          <w:szCs w:val="22"/>
        </w:rPr>
        <w:t>сайте ФИПИ (</w:t>
      </w:r>
      <w:r w:rsidRPr="003545B5">
        <w:rPr>
          <w:sz w:val="22"/>
          <w:szCs w:val="22"/>
          <w:u w:val="single"/>
        </w:rPr>
        <w:t>http://fipi.ru/ege-i-gve-11/dlya-predmetnyh-komissiy-subektov-rf</w:t>
      </w:r>
      <w:r w:rsidRPr="003545B5">
        <w:rPr>
          <w:sz w:val="22"/>
          <w:szCs w:val="22"/>
        </w:rPr>
        <w:t>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86E"/>
    <w:multiLevelType w:val="multilevel"/>
    <w:tmpl w:val="0E9269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965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0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2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4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900" w:hanging="2160"/>
      </w:pPr>
      <w:rPr>
        <w:rFonts w:cs="Times New Roman" w:hint="default"/>
      </w:rPr>
    </w:lvl>
  </w:abstractNum>
  <w:abstractNum w:abstractNumId="1">
    <w:nsid w:val="038B24D1"/>
    <w:multiLevelType w:val="hybridMultilevel"/>
    <w:tmpl w:val="ADD8A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4E471E"/>
    <w:multiLevelType w:val="hybridMultilevel"/>
    <w:tmpl w:val="FB28C5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65369"/>
    <w:multiLevelType w:val="hybridMultilevel"/>
    <w:tmpl w:val="6C743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44C25"/>
    <w:multiLevelType w:val="hybridMultilevel"/>
    <w:tmpl w:val="F39412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2545409"/>
    <w:multiLevelType w:val="hybridMultilevel"/>
    <w:tmpl w:val="54F47882"/>
    <w:lvl w:ilvl="0" w:tplc="46E06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6D432F"/>
    <w:multiLevelType w:val="hybridMultilevel"/>
    <w:tmpl w:val="ED02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C90523"/>
    <w:multiLevelType w:val="hybridMultilevel"/>
    <w:tmpl w:val="823A705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B5836D0"/>
    <w:multiLevelType w:val="hybridMultilevel"/>
    <w:tmpl w:val="EAA44C26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  <w:rPr>
        <w:rFonts w:cs="Times New Roman"/>
      </w:rPr>
    </w:lvl>
  </w:abstractNum>
  <w:abstractNum w:abstractNumId="9">
    <w:nsid w:val="1B94408E"/>
    <w:multiLevelType w:val="hybridMultilevel"/>
    <w:tmpl w:val="9A589A26"/>
    <w:lvl w:ilvl="0" w:tplc="399C8E4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87817"/>
    <w:multiLevelType w:val="hybridMultilevel"/>
    <w:tmpl w:val="9E28F4E6"/>
    <w:lvl w:ilvl="0" w:tplc="E37A449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0BA266E"/>
    <w:multiLevelType w:val="hybridMultilevel"/>
    <w:tmpl w:val="FFCAABF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1D81C09"/>
    <w:multiLevelType w:val="hybridMultilevel"/>
    <w:tmpl w:val="75EC5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44221CF"/>
    <w:multiLevelType w:val="hybridMultilevel"/>
    <w:tmpl w:val="52DC29C8"/>
    <w:lvl w:ilvl="0" w:tplc="CB9005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247E83"/>
    <w:multiLevelType w:val="multilevel"/>
    <w:tmpl w:val="5DE24584"/>
    <w:lvl w:ilvl="0">
      <w:start w:val="1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004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147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88" w:hanging="2160"/>
      </w:pPr>
      <w:rPr>
        <w:rFonts w:cs="Times New Roman" w:hint="default"/>
      </w:rPr>
    </w:lvl>
  </w:abstractNum>
  <w:abstractNum w:abstractNumId="15">
    <w:nsid w:val="258B78C3"/>
    <w:multiLevelType w:val="hybridMultilevel"/>
    <w:tmpl w:val="3D2C27F4"/>
    <w:lvl w:ilvl="0" w:tplc="0419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6">
    <w:nsid w:val="262E5DA8"/>
    <w:multiLevelType w:val="multilevel"/>
    <w:tmpl w:val="6548D02C"/>
    <w:lvl w:ilvl="0">
      <w:start w:val="12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7">
    <w:nsid w:val="2B215F32"/>
    <w:multiLevelType w:val="hybridMultilevel"/>
    <w:tmpl w:val="73A85216"/>
    <w:lvl w:ilvl="0" w:tplc="4EB2733C">
      <w:start w:val="1"/>
      <w:numFmt w:val="bullet"/>
      <w:lvlText w:val="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3B3B1A"/>
    <w:multiLevelType w:val="hybridMultilevel"/>
    <w:tmpl w:val="8F24EADE"/>
    <w:lvl w:ilvl="0" w:tplc="E154EAC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E33F0E"/>
    <w:multiLevelType w:val="hybridMultilevel"/>
    <w:tmpl w:val="808E6900"/>
    <w:lvl w:ilvl="0" w:tplc="18E8BEA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654782F"/>
    <w:multiLevelType w:val="hybridMultilevel"/>
    <w:tmpl w:val="009805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496E4C82"/>
    <w:multiLevelType w:val="hybridMultilevel"/>
    <w:tmpl w:val="B0D2DB04"/>
    <w:lvl w:ilvl="0" w:tplc="E37A449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2">
    <w:nsid w:val="4D516284"/>
    <w:multiLevelType w:val="hybridMultilevel"/>
    <w:tmpl w:val="643481A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D9D4DE6"/>
    <w:multiLevelType w:val="multilevel"/>
    <w:tmpl w:val="6D34BB14"/>
    <w:lvl w:ilvl="0">
      <w:start w:val="12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4">
    <w:nsid w:val="510C73B0"/>
    <w:multiLevelType w:val="hybridMultilevel"/>
    <w:tmpl w:val="CF5EFBB4"/>
    <w:lvl w:ilvl="0" w:tplc="041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5469120D"/>
    <w:multiLevelType w:val="hybridMultilevel"/>
    <w:tmpl w:val="FD98551E"/>
    <w:lvl w:ilvl="0" w:tplc="2252E7B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595E2F52"/>
    <w:multiLevelType w:val="hybridMultilevel"/>
    <w:tmpl w:val="3F26DFC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2BA458D"/>
    <w:multiLevelType w:val="hybridMultilevel"/>
    <w:tmpl w:val="F324760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6C0F3EEF"/>
    <w:multiLevelType w:val="multilevel"/>
    <w:tmpl w:val="0220BD08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54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33" w:hanging="2160"/>
      </w:pPr>
      <w:rPr>
        <w:rFonts w:cs="Times New Roman" w:hint="default"/>
      </w:rPr>
    </w:lvl>
  </w:abstractNum>
  <w:abstractNum w:abstractNumId="29">
    <w:nsid w:val="6D941284"/>
    <w:multiLevelType w:val="hybridMultilevel"/>
    <w:tmpl w:val="E16A2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3C2775"/>
    <w:multiLevelType w:val="hybridMultilevel"/>
    <w:tmpl w:val="B928DB5A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3"/>
  </w:num>
  <w:num w:numId="4">
    <w:abstractNumId w:val="8"/>
  </w:num>
  <w:num w:numId="5">
    <w:abstractNumId w:val="19"/>
  </w:num>
  <w:num w:numId="6">
    <w:abstractNumId w:val="1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4"/>
  </w:num>
  <w:num w:numId="10">
    <w:abstractNumId w:val="17"/>
  </w:num>
  <w:num w:numId="11">
    <w:abstractNumId w:val="12"/>
  </w:num>
  <w:num w:numId="12">
    <w:abstractNumId w:val="30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20"/>
  </w:num>
  <w:num w:numId="24">
    <w:abstractNumId w:val="7"/>
  </w:num>
  <w:num w:numId="25">
    <w:abstractNumId w:val="22"/>
  </w:num>
  <w:num w:numId="26">
    <w:abstractNumId w:val="26"/>
  </w:num>
  <w:num w:numId="27">
    <w:abstractNumId w:val="4"/>
  </w:num>
  <w:num w:numId="28">
    <w:abstractNumId w:val="5"/>
  </w:num>
  <w:num w:numId="29">
    <w:abstractNumId w:val="1"/>
  </w:num>
  <w:num w:numId="30">
    <w:abstractNumId w:val="14"/>
  </w:num>
  <w:num w:numId="31">
    <w:abstractNumId w:val="9"/>
  </w:num>
  <w:num w:numId="32">
    <w:abstractNumId w:val="16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2B1"/>
    <w:rsid w:val="000063E2"/>
    <w:rsid w:val="00013368"/>
    <w:rsid w:val="00016305"/>
    <w:rsid w:val="00057792"/>
    <w:rsid w:val="00064F3C"/>
    <w:rsid w:val="000756A2"/>
    <w:rsid w:val="000E4104"/>
    <w:rsid w:val="000F1626"/>
    <w:rsid w:val="0015139C"/>
    <w:rsid w:val="00163AB7"/>
    <w:rsid w:val="00190260"/>
    <w:rsid w:val="001919FF"/>
    <w:rsid w:val="001E6AEB"/>
    <w:rsid w:val="002143A5"/>
    <w:rsid w:val="00217F66"/>
    <w:rsid w:val="00261A69"/>
    <w:rsid w:val="00277F04"/>
    <w:rsid w:val="00283592"/>
    <w:rsid w:val="00290BB6"/>
    <w:rsid w:val="002B4B5C"/>
    <w:rsid w:val="002D2ED1"/>
    <w:rsid w:val="002F5F14"/>
    <w:rsid w:val="00310DE9"/>
    <w:rsid w:val="00323350"/>
    <w:rsid w:val="00324AB3"/>
    <w:rsid w:val="0034516C"/>
    <w:rsid w:val="003545B5"/>
    <w:rsid w:val="00360BB4"/>
    <w:rsid w:val="00381328"/>
    <w:rsid w:val="003B5E43"/>
    <w:rsid w:val="003C6763"/>
    <w:rsid w:val="003F6190"/>
    <w:rsid w:val="00404775"/>
    <w:rsid w:val="004229F6"/>
    <w:rsid w:val="00432116"/>
    <w:rsid w:val="004402B1"/>
    <w:rsid w:val="004A44FA"/>
    <w:rsid w:val="004A6395"/>
    <w:rsid w:val="004D0013"/>
    <w:rsid w:val="004D3817"/>
    <w:rsid w:val="004D64FF"/>
    <w:rsid w:val="004E6648"/>
    <w:rsid w:val="00511957"/>
    <w:rsid w:val="005346B4"/>
    <w:rsid w:val="00553F7F"/>
    <w:rsid w:val="00567DEC"/>
    <w:rsid w:val="00590686"/>
    <w:rsid w:val="00606805"/>
    <w:rsid w:val="00642B76"/>
    <w:rsid w:val="00647872"/>
    <w:rsid w:val="00657126"/>
    <w:rsid w:val="00660FFD"/>
    <w:rsid w:val="00667EC4"/>
    <w:rsid w:val="0069681D"/>
    <w:rsid w:val="006A59E5"/>
    <w:rsid w:val="006E5C49"/>
    <w:rsid w:val="006F49A9"/>
    <w:rsid w:val="006F60CA"/>
    <w:rsid w:val="007012B9"/>
    <w:rsid w:val="007159F7"/>
    <w:rsid w:val="00740BEF"/>
    <w:rsid w:val="00776850"/>
    <w:rsid w:val="00777C3F"/>
    <w:rsid w:val="007836B7"/>
    <w:rsid w:val="00784070"/>
    <w:rsid w:val="007C7082"/>
    <w:rsid w:val="007D2719"/>
    <w:rsid w:val="00823C7C"/>
    <w:rsid w:val="008371B5"/>
    <w:rsid w:val="008A5A4D"/>
    <w:rsid w:val="008A7380"/>
    <w:rsid w:val="008B0AF1"/>
    <w:rsid w:val="008C06AC"/>
    <w:rsid w:val="008E4574"/>
    <w:rsid w:val="008F5390"/>
    <w:rsid w:val="00936D52"/>
    <w:rsid w:val="009826B2"/>
    <w:rsid w:val="009A74E7"/>
    <w:rsid w:val="009D65A5"/>
    <w:rsid w:val="00A26B10"/>
    <w:rsid w:val="00A400D4"/>
    <w:rsid w:val="00A41F64"/>
    <w:rsid w:val="00A637F3"/>
    <w:rsid w:val="00A7248A"/>
    <w:rsid w:val="00A868B7"/>
    <w:rsid w:val="00A915FA"/>
    <w:rsid w:val="00AA7D10"/>
    <w:rsid w:val="00AB18C1"/>
    <w:rsid w:val="00AC7DE1"/>
    <w:rsid w:val="00B03230"/>
    <w:rsid w:val="00B12F05"/>
    <w:rsid w:val="00B4353C"/>
    <w:rsid w:val="00B507DF"/>
    <w:rsid w:val="00B6549B"/>
    <w:rsid w:val="00B96A12"/>
    <w:rsid w:val="00BC2F2B"/>
    <w:rsid w:val="00BC4557"/>
    <w:rsid w:val="00BD71F6"/>
    <w:rsid w:val="00C25043"/>
    <w:rsid w:val="00C3050F"/>
    <w:rsid w:val="00C33411"/>
    <w:rsid w:val="00C50DDA"/>
    <w:rsid w:val="00C61576"/>
    <w:rsid w:val="00CF393E"/>
    <w:rsid w:val="00CF7EE5"/>
    <w:rsid w:val="00D17AEB"/>
    <w:rsid w:val="00D3275C"/>
    <w:rsid w:val="00D4067E"/>
    <w:rsid w:val="00D645E2"/>
    <w:rsid w:val="00D813D1"/>
    <w:rsid w:val="00DC47D8"/>
    <w:rsid w:val="00DE09D8"/>
    <w:rsid w:val="00DE41D1"/>
    <w:rsid w:val="00DF4D27"/>
    <w:rsid w:val="00E065AE"/>
    <w:rsid w:val="00E510D1"/>
    <w:rsid w:val="00E774ED"/>
    <w:rsid w:val="00E91733"/>
    <w:rsid w:val="00ED2612"/>
    <w:rsid w:val="00EE77DD"/>
    <w:rsid w:val="00EF0413"/>
    <w:rsid w:val="00EF08D3"/>
    <w:rsid w:val="00F04286"/>
    <w:rsid w:val="00F9413E"/>
    <w:rsid w:val="00FA70A3"/>
    <w:rsid w:val="00FD3BBA"/>
    <w:rsid w:val="00FE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C455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84070"/>
    <w:pPr>
      <w:keepNext/>
      <w:keepLines/>
      <w:numPr>
        <w:numId w:val="31"/>
      </w:numPr>
      <w:spacing w:before="60" w:after="120"/>
      <w:ind w:left="357" w:hanging="357"/>
      <w:jc w:val="center"/>
      <w:outlineLvl w:val="0"/>
    </w:pPr>
    <w:rPr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65A5"/>
    <w:pPr>
      <w:keepNext/>
      <w:spacing w:before="12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F04286"/>
    <w:pPr>
      <w:keepNext/>
      <w:spacing w:before="240" w:after="60"/>
      <w:textAlignment w:val="auto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4070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65A5"/>
    <w:rPr>
      <w:rFonts w:ascii="Times New Roman" w:hAnsi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4286"/>
    <w:rPr>
      <w:rFonts w:ascii="Times New Roman" w:hAnsi="Times New Roman"/>
      <w:b/>
      <w:sz w:val="26"/>
    </w:rPr>
  </w:style>
  <w:style w:type="paragraph" w:styleId="ListParagraph">
    <w:name w:val="List Paragraph"/>
    <w:basedOn w:val="Normal"/>
    <w:uiPriority w:val="99"/>
    <w:qFormat/>
    <w:rsid w:val="00D3275C"/>
    <w:pPr>
      <w:ind w:left="720"/>
      <w:contextualSpacing/>
      <w:textAlignment w:val="auto"/>
    </w:pPr>
  </w:style>
  <w:style w:type="paragraph" w:customStyle="1" w:styleId="ConsPlusNormal">
    <w:name w:val="ConsPlusNormal"/>
    <w:uiPriority w:val="99"/>
    <w:rsid w:val="00D3275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semiHidden/>
    <w:rsid w:val="00D3275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275C"/>
    <w:rPr>
      <w:rFonts w:ascii="Times New Roman" w:hAnsi="Times New Roman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D3275C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3275C"/>
    <w:rPr>
      <w:rFonts w:ascii="Times New Roman" w:hAnsi="Times New Roman"/>
      <w:sz w:val="20"/>
      <w:lang w:eastAsia="ru-RU"/>
    </w:rPr>
  </w:style>
  <w:style w:type="table" w:styleId="TableGrid">
    <w:name w:val="Table Grid"/>
    <w:basedOn w:val="TableNormal"/>
    <w:uiPriority w:val="99"/>
    <w:rsid w:val="00277F04"/>
    <w:pPr>
      <w:ind w:firstLine="284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77F04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7F04"/>
    <w:rPr>
      <w:rFonts w:ascii="Tahoma" w:hAnsi="Tahoma"/>
      <w:sz w:val="16"/>
      <w:lang w:eastAsia="ru-RU"/>
    </w:rPr>
  </w:style>
  <w:style w:type="paragraph" w:customStyle="1" w:styleId="msonormalcxspmiddle">
    <w:name w:val="msonormalcxspmiddle"/>
    <w:basedOn w:val="Normal"/>
    <w:uiPriority w:val="99"/>
    <w:rsid w:val="0001630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Normal"/>
    <w:link w:val="ListParagraphChar"/>
    <w:uiPriority w:val="99"/>
    <w:rsid w:val="00C2504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0"/>
    </w:rPr>
  </w:style>
  <w:style w:type="character" w:customStyle="1" w:styleId="ListParagraphChar">
    <w:name w:val="List Paragraph Char"/>
    <w:link w:val="ListParagraph1"/>
    <w:uiPriority w:val="99"/>
    <w:locked/>
    <w:rsid w:val="00C25043"/>
    <w:rPr>
      <w:rFonts w:ascii="Calibri" w:hAnsi="Calibri"/>
    </w:rPr>
  </w:style>
  <w:style w:type="paragraph" w:styleId="TOCHeading">
    <w:name w:val="TOC Heading"/>
    <w:basedOn w:val="Heading1"/>
    <w:next w:val="Normal"/>
    <w:uiPriority w:val="99"/>
    <w:qFormat/>
    <w:rsid w:val="00A637F3"/>
    <w:pPr>
      <w:overflowPunct/>
      <w:autoSpaceDE/>
      <w:autoSpaceDN/>
      <w:adjustRightInd/>
      <w:spacing w:line="276" w:lineRule="auto"/>
      <w:textAlignment w:val="auto"/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C3050F"/>
    <w:pPr>
      <w:tabs>
        <w:tab w:val="left" w:pos="567"/>
        <w:tab w:val="right" w:leader="dot" w:pos="9629"/>
      </w:tabs>
    </w:pPr>
    <w:rPr>
      <w:b/>
      <w:sz w:val="26"/>
    </w:rPr>
  </w:style>
  <w:style w:type="paragraph" w:styleId="TOC3">
    <w:name w:val="toc 3"/>
    <w:basedOn w:val="Normal"/>
    <w:next w:val="Normal"/>
    <w:autoRedefine/>
    <w:uiPriority w:val="99"/>
    <w:rsid w:val="00A637F3"/>
    <w:pPr>
      <w:spacing w:after="100"/>
      <w:ind w:left="560"/>
    </w:pPr>
  </w:style>
  <w:style w:type="paragraph" w:styleId="TOC2">
    <w:name w:val="toc 2"/>
    <w:basedOn w:val="Normal"/>
    <w:next w:val="Normal"/>
    <w:autoRedefine/>
    <w:uiPriority w:val="99"/>
    <w:rsid w:val="00AC7DE1"/>
    <w:pPr>
      <w:tabs>
        <w:tab w:val="right" w:leader="dot" w:pos="9629"/>
      </w:tabs>
      <w:ind w:left="567"/>
    </w:pPr>
    <w:rPr>
      <w:sz w:val="26"/>
    </w:rPr>
  </w:style>
  <w:style w:type="character" w:styleId="Hyperlink">
    <w:name w:val="Hyperlink"/>
    <w:basedOn w:val="DefaultParagraphFont"/>
    <w:uiPriority w:val="99"/>
    <w:rsid w:val="00A637F3"/>
    <w:rPr>
      <w:rFonts w:cs="Times New Roman"/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FA70A3"/>
    <w:rPr>
      <w:rFonts w:cs="Times New Roman"/>
      <w:vertAlign w:val="superscript"/>
    </w:rPr>
  </w:style>
  <w:style w:type="paragraph" w:styleId="NoSpacing">
    <w:name w:val="No Spacing"/>
    <w:uiPriority w:val="99"/>
    <w:qFormat/>
    <w:rsid w:val="00AC7DE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2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image" Target="media/image18.wmf"/><Relationship Id="rId42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7.wmf"/><Relationship Id="rId38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21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emf"/><Relationship Id="rId36" Type="http://schemas.openxmlformats.org/officeDocument/2006/relationships/image" Target="media/image20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53</Pages>
  <Words>15478</Words>
  <Characters>-32766</Characters>
  <Application>Microsoft Office Outlook</Application>
  <DocSecurity>0</DocSecurity>
  <Lines>0</Lines>
  <Paragraphs>0</Paragraphs>
  <ScaleCrop>false</ScaleCrop>
  <Company>Рособрнадзор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 к письму </dc:title>
  <dc:subject/>
  <dc:creator>Саламадина Дарья Олеговна</dc:creator>
  <cp:keywords/>
  <dc:description/>
  <cp:lastModifiedBy>Денисов Юрий Леонтьевич</cp:lastModifiedBy>
  <cp:revision>2</cp:revision>
  <dcterms:created xsi:type="dcterms:W3CDTF">2016-02-17T11:02:00Z</dcterms:created>
  <dcterms:modified xsi:type="dcterms:W3CDTF">2016-02-17T11:02:00Z</dcterms:modified>
</cp:coreProperties>
</file>